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F0051">
      <w:pPr>
        <w:spacing w:line="360" w:lineRule="auto"/>
        <w:jc w:val="center"/>
        <w:rPr>
          <w:rFonts w:ascii="宋体" w:hAnsi="宋体"/>
          <w:b/>
          <w:sz w:val="48"/>
          <w:szCs w:val="48"/>
        </w:rPr>
      </w:pPr>
      <w:r>
        <w:rPr>
          <w:rFonts w:hint="eastAsia" w:ascii="宋体" w:hAnsi="宋体"/>
          <w:b/>
          <w:sz w:val="48"/>
          <w:szCs w:val="48"/>
        </w:rPr>
        <w:t>云南省第一人民医院</w:t>
      </w:r>
    </w:p>
    <w:p w14:paraId="67789728">
      <w:pPr>
        <w:spacing w:line="600" w:lineRule="auto"/>
        <w:jc w:val="center"/>
        <w:rPr>
          <w:rFonts w:ascii="宋体" w:hAnsi="宋体"/>
          <w:b/>
          <w:sz w:val="48"/>
          <w:szCs w:val="48"/>
        </w:rPr>
      </w:pPr>
      <w:r>
        <w:rPr>
          <w:rFonts w:hint="eastAsia" w:ascii="宋体" w:hAnsi="宋体"/>
          <w:b/>
          <w:sz w:val="48"/>
          <w:szCs w:val="48"/>
        </w:rPr>
        <w:t>20</w:t>
      </w:r>
      <w:r>
        <w:rPr>
          <w:rFonts w:ascii="宋体" w:hAnsi="宋体"/>
          <w:b/>
          <w:sz w:val="48"/>
          <w:szCs w:val="48"/>
        </w:rPr>
        <w:t>2</w:t>
      </w:r>
      <w:r>
        <w:rPr>
          <w:rFonts w:hint="eastAsia" w:ascii="宋体" w:hAnsi="宋体"/>
          <w:b/>
          <w:sz w:val="48"/>
          <w:szCs w:val="48"/>
          <w:lang w:val="en-US" w:eastAsia="zh-CN"/>
        </w:rPr>
        <w:t>5</w:t>
      </w:r>
      <w:r>
        <w:rPr>
          <w:rFonts w:hint="eastAsia" w:ascii="宋体" w:hAnsi="宋体"/>
          <w:b/>
          <w:sz w:val="48"/>
          <w:szCs w:val="48"/>
        </w:rPr>
        <w:t>年公务车辆维修保养服务</w:t>
      </w:r>
    </w:p>
    <w:p w14:paraId="3FF3C801">
      <w:pPr>
        <w:spacing w:line="360" w:lineRule="auto"/>
        <w:jc w:val="center"/>
        <w:rPr>
          <w:rFonts w:ascii="宋体" w:hAnsi="宋体"/>
          <w:b/>
          <w:sz w:val="48"/>
          <w:szCs w:val="48"/>
        </w:rPr>
      </w:pPr>
    </w:p>
    <w:p w14:paraId="0E4C14A3">
      <w:pPr>
        <w:spacing w:line="360" w:lineRule="auto"/>
        <w:jc w:val="center"/>
        <w:rPr>
          <w:rFonts w:ascii="宋体" w:hAnsi="宋体"/>
          <w:b/>
          <w:sz w:val="48"/>
          <w:szCs w:val="48"/>
        </w:rPr>
      </w:pPr>
    </w:p>
    <w:p w14:paraId="5D74C962">
      <w:pPr>
        <w:spacing w:line="360" w:lineRule="auto"/>
        <w:jc w:val="center"/>
        <w:rPr>
          <w:rFonts w:ascii="宋体" w:hAnsi="宋体"/>
          <w:b/>
          <w:sz w:val="48"/>
          <w:szCs w:val="48"/>
        </w:rPr>
      </w:pPr>
    </w:p>
    <w:p w14:paraId="628ED363">
      <w:pPr>
        <w:spacing w:line="360" w:lineRule="auto"/>
        <w:jc w:val="center"/>
        <w:rPr>
          <w:rFonts w:ascii="宋体" w:hAnsi="宋体"/>
          <w:b/>
          <w:sz w:val="84"/>
          <w:szCs w:val="84"/>
        </w:rPr>
      </w:pPr>
      <w:r>
        <w:rPr>
          <w:rFonts w:hint="eastAsia" w:ascii="宋体" w:hAnsi="宋体"/>
          <w:b/>
          <w:sz w:val="84"/>
          <w:szCs w:val="84"/>
        </w:rPr>
        <w:t>谈判文件</w:t>
      </w:r>
    </w:p>
    <w:p w14:paraId="7359451E">
      <w:pPr>
        <w:ind w:firstLine="2760" w:firstLineChars="982"/>
        <w:rPr>
          <w:rFonts w:ascii="宋体" w:hAnsi="宋体"/>
          <w:b/>
          <w:sz w:val="28"/>
          <w:u w:val="single"/>
        </w:rPr>
      </w:pPr>
    </w:p>
    <w:p w14:paraId="4C8314EE">
      <w:pPr>
        <w:ind w:firstLine="2760" w:firstLineChars="982"/>
        <w:rPr>
          <w:rFonts w:ascii="宋体" w:hAnsi="宋体"/>
          <w:b/>
          <w:sz w:val="28"/>
          <w:u w:val="single"/>
        </w:rPr>
      </w:pPr>
    </w:p>
    <w:p w14:paraId="7F4850DD">
      <w:pPr>
        <w:ind w:firstLine="2760" w:firstLineChars="982"/>
        <w:rPr>
          <w:rFonts w:ascii="宋体" w:hAnsi="宋体"/>
          <w:b/>
          <w:sz w:val="28"/>
          <w:u w:val="single"/>
        </w:rPr>
      </w:pPr>
    </w:p>
    <w:p w14:paraId="3A4F0A0D">
      <w:pPr>
        <w:ind w:firstLine="2760" w:firstLineChars="982"/>
        <w:rPr>
          <w:rFonts w:ascii="宋体" w:hAnsi="宋体"/>
          <w:b/>
          <w:sz w:val="28"/>
          <w:u w:val="single"/>
        </w:rPr>
      </w:pPr>
    </w:p>
    <w:p w14:paraId="394DF644">
      <w:pPr>
        <w:ind w:firstLine="2760" w:firstLineChars="982"/>
        <w:rPr>
          <w:rFonts w:ascii="宋体" w:hAnsi="宋体"/>
          <w:b/>
          <w:sz w:val="28"/>
          <w:u w:val="single"/>
        </w:rPr>
      </w:pPr>
    </w:p>
    <w:p w14:paraId="7D34C8DD">
      <w:pPr>
        <w:snapToGrid w:val="0"/>
        <w:spacing w:line="480" w:lineRule="auto"/>
        <w:jc w:val="center"/>
        <w:rPr>
          <w:rFonts w:ascii="宋体" w:hAnsi="宋体"/>
          <w:b/>
          <w:sz w:val="32"/>
          <w:u w:val="single"/>
        </w:rPr>
      </w:pPr>
      <w:r>
        <w:rPr>
          <w:rFonts w:hint="eastAsia" w:ascii="宋体" w:hAnsi="宋体"/>
          <w:b/>
          <w:sz w:val="32"/>
        </w:rPr>
        <w:t>采购人:</w:t>
      </w:r>
      <w:r>
        <w:rPr>
          <w:rFonts w:hint="eastAsia" w:ascii="宋体" w:hAnsi="宋体"/>
          <w:b/>
          <w:sz w:val="32"/>
          <w:u w:val="single"/>
        </w:rPr>
        <w:t xml:space="preserve"> 云南省第一人民医院</w:t>
      </w:r>
    </w:p>
    <w:p w14:paraId="25FC1760">
      <w:pPr>
        <w:widowControl/>
        <w:jc w:val="center"/>
        <w:rPr>
          <w:rFonts w:ascii="宋体" w:hAnsi="宋体"/>
          <w:b/>
          <w:sz w:val="32"/>
        </w:rPr>
      </w:pPr>
      <w:r>
        <w:rPr>
          <w:rFonts w:hint="eastAsia" w:ascii="宋体" w:hAnsi="宋体"/>
          <w:b/>
          <w:sz w:val="32"/>
        </w:rPr>
        <w:t>日  期： 20</w:t>
      </w:r>
      <w:r>
        <w:rPr>
          <w:rFonts w:ascii="宋体" w:hAnsi="宋体"/>
          <w:b/>
          <w:sz w:val="32"/>
        </w:rPr>
        <w:t>2</w:t>
      </w:r>
      <w:r>
        <w:rPr>
          <w:rFonts w:hint="eastAsia" w:ascii="宋体" w:hAnsi="宋体"/>
          <w:b/>
          <w:sz w:val="32"/>
          <w:lang w:val="en-US" w:eastAsia="zh-CN"/>
        </w:rPr>
        <w:t>5</w:t>
      </w:r>
      <w:r>
        <w:rPr>
          <w:rFonts w:hint="eastAsia" w:ascii="宋体" w:hAnsi="宋体"/>
          <w:b/>
          <w:sz w:val="32"/>
        </w:rPr>
        <w:t>年</w:t>
      </w:r>
      <w:r>
        <w:rPr>
          <w:rFonts w:hint="eastAsia" w:ascii="宋体" w:hAnsi="宋体"/>
          <w:b/>
          <w:sz w:val="32"/>
          <w:lang w:val="en-US" w:eastAsia="zh-CN"/>
        </w:rPr>
        <w:t>2</w:t>
      </w:r>
      <w:r>
        <w:rPr>
          <w:rFonts w:hint="eastAsia" w:ascii="宋体" w:hAnsi="宋体"/>
          <w:b/>
          <w:sz w:val="32"/>
        </w:rPr>
        <w:t>月</w:t>
      </w:r>
      <w:r>
        <w:rPr>
          <w:rFonts w:hint="eastAsia" w:ascii="宋体" w:hAnsi="宋体"/>
          <w:b/>
          <w:sz w:val="32"/>
          <w:lang w:val="en-US" w:eastAsia="zh-CN"/>
        </w:rPr>
        <w:t>17</w:t>
      </w:r>
      <w:r>
        <w:rPr>
          <w:rFonts w:hint="eastAsia" w:ascii="宋体" w:hAnsi="宋体"/>
          <w:b/>
          <w:sz w:val="32"/>
        </w:rPr>
        <w:t>日</w:t>
      </w:r>
    </w:p>
    <w:p w14:paraId="69A36084"/>
    <w:p w14:paraId="499BAF99"/>
    <w:p w14:paraId="64A52D90"/>
    <w:p w14:paraId="61F264B0"/>
    <w:p w14:paraId="09EEF41C"/>
    <w:p w14:paraId="47250FA7"/>
    <w:p w14:paraId="579DFC5F"/>
    <w:p w14:paraId="41CCA332"/>
    <w:p w14:paraId="58D4272B"/>
    <w:p w14:paraId="1DD477CA"/>
    <w:p w14:paraId="7FBC3F77"/>
    <w:p w14:paraId="4764B0ED"/>
    <w:p w14:paraId="265CEC2D"/>
    <w:p w14:paraId="0C8424DE"/>
    <w:p w14:paraId="1F88478A">
      <w:pPr>
        <w:autoSpaceDE w:val="0"/>
        <w:autoSpaceDN w:val="0"/>
        <w:adjustRightInd w:val="0"/>
        <w:spacing w:before="120" w:after="120"/>
        <w:ind w:right="244" w:firstLine="3253" w:firstLineChars="900"/>
        <w:rPr>
          <w:rFonts w:ascii="宋体" w:hAnsi="宋体"/>
          <w:b/>
          <w:bCs/>
          <w:sz w:val="36"/>
          <w:szCs w:val="36"/>
        </w:rPr>
      </w:pPr>
      <w:r>
        <w:rPr>
          <w:rFonts w:hint="eastAsia" w:ascii="宋体" w:hAnsi="宋体"/>
          <w:b/>
          <w:bCs/>
          <w:sz w:val="36"/>
          <w:szCs w:val="36"/>
        </w:rPr>
        <w:t>报价一览表</w:t>
      </w:r>
    </w:p>
    <w:p w14:paraId="63AAABDB">
      <w:pPr>
        <w:autoSpaceDE w:val="0"/>
        <w:autoSpaceDN w:val="0"/>
        <w:adjustRightInd w:val="0"/>
        <w:spacing w:line="500" w:lineRule="exact"/>
        <w:ind w:right="244"/>
        <w:rPr>
          <w:rFonts w:ascii="宋体" w:hAnsi="宋体"/>
          <w:sz w:val="24"/>
        </w:rPr>
      </w:pPr>
      <w:r>
        <w:rPr>
          <w:rFonts w:hint="eastAsia" w:ascii="宋体" w:hAnsi="宋体"/>
          <w:sz w:val="24"/>
        </w:rPr>
        <w:t>项目名称：云南省第一人民医院202</w:t>
      </w:r>
      <w:r>
        <w:rPr>
          <w:rFonts w:hint="eastAsia" w:ascii="宋体" w:hAnsi="宋体"/>
          <w:sz w:val="24"/>
          <w:lang w:val="en-US" w:eastAsia="zh-CN"/>
        </w:rPr>
        <w:t>5</w:t>
      </w:r>
      <w:r>
        <w:rPr>
          <w:rFonts w:hint="eastAsia" w:ascii="宋体" w:hAnsi="宋体"/>
          <w:sz w:val="24"/>
        </w:rPr>
        <w:t>年公务车辆维修保养服务</w:t>
      </w:r>
    </w:p>
    <w:tbl>
      <w:tblPr>
        <w:tblStyle w:val="12"/>
        <w:tblW w:w="9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652"/>
        <w:gridCol w:w="5756"/>
      </w:tblGrid>
      <w:tr w14:paraId="16592B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89" w:type="dxa"/>
            <w:tcBorders>
              <w:top w:val="single" w:color="auto" w:sz="12" w:space="0"/>
              <w:left w:val="single" w:color="auto" w:sz="12" w:space="0"/>
              <w:bottom w:val="single" w:color="auto" w:sz="4" w:space="0"/>
              <w:right w:val="single" w:color="auto" w:sz="4" w:space="0"/>
            </w:tcBorders>
            <w:vAlign w:val="center"/>
          </w:tcPr>
          <w:p w14:paraId="2C1ED784">
            <w:pPr>
              <w:jc w:val="center"/>
              <w:rPr>
                <w:rFonts w:ascii="宋体" w:hAnsi="宋体"/>
                <w:sz w:val="24"/>
              </w:rPr>
            </w:pPr>
            <w:r>
              <w:rPr>
                <w:rFonts w:hint="eastAsia" w:ascii="宋体" w:hAnsi="宋体"/>
                <w:sz w:val="24"/>
              </w:rPr>
              <w:t>序  号</w:t>
            </w:r>
          </w:p>
        </w:tc>
        <w:tc>
          <w:tcPr>
            <w:tcW w:w="2652" w:type="dxa"/>
            <w:tcBorders>
              <w:top w:val="single" w:color="auto" w:sz="12" w:space="0"/>
              <w:left w:val="single" w:color="auto" w:sz="4" w:space="0"/>
              <w:bottom w:val="single" w:color="auto" w:sz="4" w:space="0"/>
              <w:right w:val="single" w:color="auto" w:sz="4" w:space="0"/>
            </w:tcBorders>
            <w:vAlign w:val="center"/>
          </w:tcPr>
          <w:p w14:paraId="19580303">
            <w:pPr>
              <w:jc w:val="center"/>
              <w:rPr>
                <w:rFonts w:ascii="宋体" w:hAnsi="宋体"/>
                <w:sz w:val="24"/>
              </w:rPr>
            </w:pPr>
            <w:r>
              <w:rPr>
                <w:rFonts w:hint="eastAsia" w:ascii="宋体" w:hAnsi="宋体"/>
                <w:sz w:val="24"/>
              </w:rPr>
              <w:t>项</w:t>
            </w:r>
            <w:r>
              <w:rPr>
                <w:rFonts w:ascii="宋体" w:hAnsi="宋体"/>
                <w:sz w:val="24"/>
              </w:rPr>
              <w:t xml:space="preserve">  </w:t>
            </w:r>
            <w:r>
              <w:rPr>
                <w:rFonts w:hint="eastAsia" w:ascii="宋体" w:hAnsi="宋体"/>
                <w:sz w:val="24"/>
              </w:rPr>
              <w:t>目</w:t>
            </w:r>
          </w:p>
        </w:tc>
        <w:tc>
          <w:tcPr>
            <w:tcW w:w="5756" w:type="dxa"/>
            <w:tcBorders>
              <w:top w:val="single" w:color="auto" w:sz="12" w:space="0"/>
              <w:left w:val="single" w:color="auto" w:sz="4" w:space="0"/>
              <w:bottom w:val="single" w:color="auto" w:sz="4" w:space="0"/>
              <w:right w:val="single" w:color="auto" w:sz="12" w:space="0"/>
            </w:tcBorders>
            <w:vAlign w:val="center"/>
          </w:tcPr>
          <w:p w14:paraId="1563342C">
            <w:pPr>
              <w:ind w:firstLine="240" w:firstLineChars="100"/>
              <w:jc w:val="center"/>
              <w:rPr>
                <w:rFonts w:ascii="宋体" w:hAnsi="宋体"/>
                <w:sz w:val="24"/>
              </w:rPr>
            </w:pPr>
            <w:r>
              <w:rPr>
                <w:rFonts w:hint="eastAsia" w:ascii="宋体" w:hAnsi="宋体"/>
                <w:sz w:val="24"/>
              </w:rPr>
              <w:t>内  容</w:t>
            </w:r>
          </w:p>
        </w:tc>
      </w:tr>
      <w:tr w14:paraId="09803C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14:paraId="65029B84">
            <w:pPr>
              <w:jc w:val="center"/>
              <w:rPr>
                <w:rFonts w:ascii="宋体" w:hAnsi="宋体"/>
                <w:bCs/>
                <w:sz w:val="24"/>
              </w:rPr>
            </w:pPr>
            <w:r>
              <w:rPr>
                <w:rFonts w:hint="eastAsia" w:ascii="宋体" w:hAnsi="宋体"/>
                <w:bCs/>
                <w:sz w:val="24"/>
              </w:rPr>
              <w:t>1</w:t>
            </w:r>
          </w:p>
        </w:tc>
        <w:tc>
          <w:tcPr>
            <w:tcW w:w="2652" w:type="dxa"/>
            <w:tcBorders>
              <w:top w:val="single" w:color="auto" w:sz="4" w:space="0"/>
              <w:left w:val="single" w:color="auto" w:sz="4" w:space="0"/>
              <w:bottom w:val="single" w:color="auto" w:sz="4" w:space="0"/>
              <w:right w:val="single" w:color="auto" w:sz="4" w:space="0"/>
            </w:tcBorders>
            <w:vAlign w:val="center"/>
          </w:tcPr>
          <w:p w14:paraId="569D9410">
            <w:pPr>
              <w:rPr>
                <w:rFonts w:ascii="宋体" w:hAnsi="宋体"/>
                <w:sz w:val="24"/>
              </w:rPr>
            </w:pPr>
            <w:r>
              <w:rPr>
                <w:rFonts w:hint="eastAsia" w:ascii="宋体" w:hAnsi="宋体"/>
                <w:sz w:val="24"/>
              </w:rPr>
              <w:t>工</w:t>
            </w:r>
            <w:r>
              <w:rPr>
                <w:rFonts w:ascii="宋体" w:hAnsi="宋体"/>
                <w:sz w:val="24"/>
              </w:rPr>
              <w:t>时费</w:t>
            </w:r>
            <w:r>
              <w:rPr>
                <w:rFonts w:hint="eastAsia" w:ascii="宋体" w:hAnsi="宋体"/>
                <w:sz w:val="24"/>
              </w:rPr>
              <w:t>整体</w:t>
            </w:r>
            <w:r>
              <w:rPr>
                <w:rFonts w:ascii="宋体" w:hAnsi="宋体"/>
                <w:sz w:val="24"/>
              </w:rPr>
              <w:t>优惠比例</w:t>
            </w:r>
          </w:p>
        </w:tc>
        <w:tc>
          <w:tcPr>
            <w:tcW w:w="5756" w:type="dxa"/>
            <w:tcBorders>
              <w:top w:val="single" w:color="auto" w:sz="4" w:space="0"/>
              <w:left w:val="single" w:color="auto" w:sz="4" w:space="0"/>
              <w:bottom w:val="single" w:color="auto" w:sz="4" w:space="0"/>
              <w:right w:val="single" w:color="auto" w:sz="12" w:space="0"/>
            </w:tcBorders>
            <w:vAlign w:val="center"/>
          </w:tcPr>
          <w:p w14:paraId="63D849C1">
            <w:pPr>
              <w:jc w:val="left"/>
              <w:rPr>
                <w:rFonts w:ascii="宋体" w:hAnsi="宋体"/>
                <w:b/>
                <w:sz w:val="24"/>
              </w:rPr>
            </w:pPr>
            <w:r>
              <w:rPr>
                <w:rFonts w:hint="eastAsia" w:ascii="宋体" w:hAnsi="宋体"/>
                <w:b/>
                <w:sz w:val="24"/>
              </w:rPr>
              <w:t>小写：%</w:t>
            </w:r>
          </w:p>
        </w:tc>
      </w:tr>
      <w:tr w14:paraId="41D04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14:paraId="29C718B1">
            <w:pPr>
              <w:jc w:val="center"/>
              <w:rPr>
                <w:rFonts w:ascii="宋体" w:hAnsi="宋体"/>
                <w:bCs/>
                <w:sz w:val="24"/>
              </w:rPr>
            </w:pPr>
            <w:r>
              <w:rPr>
                <w:rFonts w:hint="eastAsia" w:ascii="宋体" w:hAnsi="宋体"/>
                <w:bCs/>
                <w:sz w:val="24"/>
              </w:rPr>
              <w:t>２</w:t>
            </w:r>
          </w:p>
        </w:tc>
        <w:tc>
          <w:tcPr>
            <w:tcW w:w="2652" w:type="dxa"/>
            <w:tcBorders>
              <w:top w:val="single" w:color="auto" w:sz="4" w:space="0"/>
              <w:left w:val="single" w:color="auto" w:sz="4" w:space="0"/>
              <w:bottom w:val="single" w:color="auto" w:sz="4" w:space="0"/>
              <w:right w:val="single" w:color="auto" w:sz="4" w:space="0"/>
            </w:tcBorders>
            <w:vAlign w:val="center"/>
          </w:tcPr>
          <w:p w14:paraId="1FCA055D">
            <w:pPr>
              <w:rPr>
                <w:rFonts w:ascii="宋体" w:hAnsi="宋体"/>
                <w:sz w:val="24"/>
              </w:rPr>
            </w:pPr>
            <w:r>
              <w:rPr>
                <w:rFonts w:hint="eastAsia" w:ascii="宋体" w:hAnsi="宋体"/>
                <w:sz w:val="24"/>
              </w:rPr>
              <w:t>材料和零配件费整体</w:t>
            </w:r>
            <w:r>
              <w:rPr>
                <w:rFonts w:ascii="宋体" w:hAnsi="宋体"/>
                <w:sz w:val="24"/>
              </w:rPr>
              <w:t>优惠比例</w:t>
            </w:r>
          </w:p>
        </w:tc>
        <w:tc>
          <w:tcPr>
            <w:tcW w:w="5756" w:type="dxa"/>
            <w:tcBorders>
              <w:top w:val="single" w:color="auto" w:sz="4" w:space="0"/>
              <w:left w:val="single" w:color="auto" w:sz="4" w:space="0"/>
              <w:bottom w:val="single" w:color="auto" w:sz="4" w:space="0"/>
              <w:right w:val="single" w:color="auto" w:sz="12" w:space="0"/>
            </w:tcBorders>
            <w:vAlign w:val="center"/>
          </w:tcPr>
          <w:p w14:paraId="634EFEEF">
            <w:pPr>
              <w:jc w:val="left"/>
              <w:rPr>
                <w:rFonts w:ascii="宋体" w:hAnsi="宋体"/>
                <w:b/>
                <w:sz w:val="24"/>
              </w:rPr>
            </w:pPr>
            <w:r>
              <w:rPr>
                <w:rFonts w:hint="eastAsia" w:ascii="宋体" w:hAnsi="宋体"/>
                <w:b/>
                <w:sz w:val="24"/>
              </w:rPr>
              <w:t>小</w:t>
            </w:r>
            <w:r>
              <w:rPr>
                <w:rFonts w:ascii="宋体" w:hAnsi="宋体"/>
                <w:b/>
                <w:sz w:val="24"/>
              </w:rPr>
              <w:t>写：</w:t>
            </w:r>
            <w:r>
              <w:rPr>
                <w:rFonts w:hint="eastAsia" w:ascii="宋体" w:hAnsi="宋体"/>
                <w:b/>
                <w:sz w:val="24"/>
              </w:rPr>
              <w:t>%</w:t>
            </w:r>
          </w:p>
        </w:tc>
      </w:tr>
      <w:tr w14:paraId="658133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14:paraId="64128E81">
            <w:pPr>
              <w:jc w:val="center"/>
              <w:rPr>
                <w:rFonts w:ascii="宋体" w:hAnsi="宋体"/>
                <w:bCs/>
                <w:sz w:val="24"/>
              </w:rPr>
            </w:pPr>
            <w:r>
              <w:rPr>
                <w:rFonts w:ascii="宋体" w:hAnsi="宋体"/>
                <w:bCs/>
                <w:sz w:val="24"/>
              </w:rPr>
              <w:t>3</w:t>
            </w:r>
          </w:p>
        </w:tc>
        <w:tc>
          <w:tcPr>
            <w:tcW w:w="2652" w:type="dxa"/>
            <w:tcBorders>
              <w:top w:val="single" w:color="auto" w:sz="4" w:space="0"/>
              <w:left w:val="single" w:color="auto" w:sz="4" w:space="0"/>
              <w:bottom w:val="single" w:color="auto" w:sz="4" w:space="0"/>
              <w:right w:val="single" w:color="auto" w:sz="4" w:space="0"/>
            </w:tcBorders>
            <w:vAlign w:val="center"/>
          </w:tcPr>
          <w:p w14:paraId="7BC25DE6">
            <w:pPr>
              <w:rPr>
                <w:rFonts w:ascii="宋体" w:hAnsi="宋体"/>
                <w:bCs/>
                <w:sz w:val="24"/>
              </w:rPr>
            </w:pPr>
            <w:r>
              <w:rPr>
                <w:rFonts w:hint="eastAsia" w:ascii="宋体" w:hAnsi="宋体"/>
                <w:sz w:val="24"/>
              </w:rPr>
              <w:t>服务期限</w:t>
            </w:r>
          </w:p>
        </w:tc>
        <w:tc>
          <w:tcPr>
            <w:tcW w:w="5756" w:type="dxa"/>
            <w:tcBorders>
              <w:top w:val="single" w:color="auto" w:sz="4" w:space="0"/>
              <w:left w:val="single" w:color="auto" w:sz="4" w:space="0"/>
              <w:bottom w:val="single" w:color="auto" w:sz="4" w:space="0"/>
              <w:right w:val="single" w:color="auto" w:sz="12" w:space="0"/>
            </w:tcBorders>
            <w:vAlign w:val="center"/>
          </w:tcPr>
          <w:p w14:paraId="0BA5D192">
            <w:pPr>
              <w:jc w:val="left"/>
              <w:rPr>
                <w:rFonts w:ascii="宋体" w:hAnsi="宋体"/>
                <w:b/>
                <w:sz w:val="24"/>
              </w:rPr>
            </w:pPr>
          </w:p>
        </w:tc>
      </w:tr>
      <w:tr w14:paraId="468050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14:paraId="3B88A44D">
            <w:pPr>
              <w:jc w:val="center"/>
              <w:rPr>
                <w:rFonts w:ascii="宋体" w:hAnsi="宋体"/>
                <w:bCs/>
                <w:sz w:val="24"/>
              </w:rPr>
            </w:pPr>
            <w:r>
              <w:rPr>
                <w:rFonts w:ascii="宋体" w:hAnsi="宋体"/>
                <w:bCs/>
                <w:sz w:val="24"/>
              </w:rPr>
              <w:t>4</w:t>
            </w:r>
          </w:p>
        </w:tc>
        <w:tc>
          <w:tcPr>
            <w:tcW w:w="2652" w:type="dxa"/>
            <w:tcBorders>
              <w:top w:val="single" w:color="auto" w:sz="4" w:space="0"/>
              <w:left w:val="single" w:color="auto" w:sz="4" w:space="0"/>
              <w:bottom w:val="single" w:color="auto" w:sz="4" w:space="0"/>
              <w:right w:val="single" w:color="auto" w:sz="4" w:space="0"/>
            </w:tcBorders>
            <w:vAlign w:val="center"/>
          </w:tcPr>
          <w:p w14:paraId="1C4E889F">
            <w:pPr>
              <w:rPr>
                <w:rFonts w:ascii="宋体" w:hAnsi="宋体"/>
                <w:sz w:val="24"/>
              </w:rPr>
            </w:pPr>
            <w:r>
              <w:rPr>
                <w:rFonts w:hint="eastAsia" w:ascii="宋体" w:hAnsi="宋体"/>
                <w:sz w:val="24"/>
              </w:rPr>
              <w:t>项目负责人</w:t>
            </w:r>
          </w:p>
        </w:tc>
        <w:tc>
          <w:tcPr>
            <w:tcW w:w="5756" w:type="dxa"/>
            <w:tcBorders>
              <w:top w:val="single" w:color="auto" w:sz="4" w:space="0"/>
              <w:left w:val="single" w:color="auto" w:sz="4" w:space="0"/>
              <w:bottom w:val="single" w:color="auto" w:sz="4" w:space="0"/>
              <w:right w:val="single" w:color="auto" w:sz="12" w:space="0"/>
            </w:tcBorders>
            <w:vAlign w:val="center"/>
          </w:tcPr>
          <w:p w14:paraId="778668E6">
            <w:pPr>
              <w:jc w:val="left"/>
              <w:rPr>
                <w:rFonts w:ascii="宋体" w:hAnsi="宋体"/>
                <w:b/>
                <w:sz w:val="24"/>
              </w:rPr>
            </w:pPr>
          </w:p>
        </w:tc>
      </w:tr>
      <w:tr w14:paraId="13B28A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12" w:space="0"/>
              <w:right w:val="single" w:color="auto" w:sz="4" w:space="0"/>
            </w:tcBorders>
            <w:vAlign w:val="center"/>
          </w:tcPr>
          <w:p w14:paraId="621B3BDF">
            <w:pPr>
              <w:jc w:val="center"/>
              <w:rPr>
                <w:rFonts w:ascii="宋体" w:hAnsi="宋体"/>
                <w:bCs/>
                <w:sz w:val="24"/>
              </w:rPr>
            </w:pPr>
            <w:r>
              <w:rPr>
                <w:rFonts w:ascii="宋体" w:hAnsi="宋体"/>
                <w:bCs/>
                <w:sz w:val="24"/>
              </w:rPr>
              <w:t>5</w:t>
            </w:r>
          </w:p>
        </w:tc>
        <w:tc>
          <w:tcPr>
            <w:tcW w:w="2652" w:type="dxa"/>
            <w:tcBorders>
              <w:top w:val="single" w:color="auto" w:sz="4" w:space="0"/>
              <w:left w:val="single" w:color="auto" w:sz="4" w:space="0"/>
              <w:bottom w:val="single" w:color="auto" w:sz="12" w:space="0"/>
              <w:right w:val="single" w:color="auto" w:sz="4" w:space="0"/>
            </w:tcBorders>
            <w:vAlign w:val="center"/>
          </w:tcPr>
          <w:p w14:paraId="3B2D8849">
            <w:pPr>
              <w:rPr>
                <w:rFonts w:ascii="宋体" w:hAnsi="宋体"/>
                <w:sz w:val="24"/>
              </w:rPr>
            </w:pPr>
            <w:r>
              <w:rPr>
                <w:rFonts w:hint="eastAsia" w:ascii="宋体" w:hAnsi="宋体"/>
                <w:sz w:val="24"/>
              </w:rPr>
              <w:t>说明</w:t>
            </w:r>
          </w:p>
        </w:tc>
        <w:tc>
          <w:tcPr>
            <w:tcW w:w="5756" w:type="dxa"/>
            <w:tcBorders>
              <w:top w:val="single" w:color="auto" w:sz="4" w:space="0"/>
              <w:left w:val="single" w:color="auto" w:sz="4" w:space="0"/>
              <w:bottom w:val="single" w:color="auto" w:sz="12" w:space="0"/>
              <w:right w:val="single" w:color="auto" w:sz="12" w:space="0"/>
            </w:tcBorders>
            <w:vAlign w:val="center"/>
          </w:tcPr>
          <w:p w14:paraId="75ED851D">
            <w:pPr>
              <w:jc w:val="left"/>
              <w:rPr>
                <w:rFonts w:ascii="宋体" w:hAnsi="宋体"/>
                <w:sz w:val="24"/>
              </w:rPr>
            </w:pPr>
          </w:p>
        </w:tc>
      </w:tr>
    </w:tbl>
    <w:p w14:paraId="6E941871">
      <w:pPr>
        <w:snapToGrid w:val="0"/>
        <w:spacing w:line="340" w:lineRule="exact"/>
        <w:rPr>
          <w:rFonts w:ascii="宋体" w:hAnsi="宋体"/>
          <w:bCs/>
          <w:sz w:val="24"/>
        </w:rPr>
      </w:pPr>
      <w:r>
        <w:rPr>
          <w:rFonts w:hint="eastAsia" w:ascii="宋体" w:hAnsi="宋体"/>
          <w:bCs/>
          <w:sz w:val="24"/>
        </w:rPr>
        <w:t>注：</w:t>
      </w:r>
    </w:p>
    <w:p w14:paraId="45D30860">
      <w:pPr>
        <w:snapToGrid w:val="0"/>
        <w:spacing w:line="340" w:lineRule="exact"/>
        <w:rPr>
          <w:rFonts w:ascii="宋体" w:hAnsi="宋体"/>
          <w:bCs/>
          <w:sz w:val="24"/>
        </w:rPr>
      </w:pPr>
      <w:r>
        <w:rPr>
          <w:rFonts w:hint="eastAsia" w:ascii="宋体" w:hAnsi="宋体"/>
          <w:bCs/>
          <w:sz w:val="24"/>
        </w:rPr>
        <w:t>1、此表放在投标文件封面后第一页。</w:t>
      </w:r>
    </w:p>
    <w:p w14:paraId="38E55A8A">
      <w:pPr>
        <w:snapToGrid w:val="0"/>
        <w:spacing w:line="500" w:lineRule="exact"/>
        <w:rPr>
          <w:rFonts w:ascii="宋体" w:hAnsi="宋体"/>
          <w:bCs/>
          <w:sz w:val="24"/>
        </w:rPr>
      </w:pPr>
      <w:r>
        <w:rPr>
          <w:rFonts w:hint="eastAsia" w:ascii="宋体" w:hAnsi="宋体"/>
          <w:bCs/>
          <w:sz w:val="24"/>
        </w:rPr>
        <w:t>2、例</w:t>
      </w:r>
      <w:r>
        <w:rPr>
          <w:rFonts w:ascii="宋体" w:hAnsi="宋体"/>
          <w:bCs/>
          <w:sz w:val="24"/>
        </w:rPr>
        <w:t>如：</w:t>
      </w:r>
      <w:r>
        <w:rPr>
          <w:rFonts w:hint="eastAsia" w:ascii="宋体" w:hAnsi="宋体"/>
          <w:bCs/>
          <w:sz w:val="24"/>
        </w:rPr>
        <w:t>某</w:t>
      </w:r>
      <w:r>
        <w:rPr>
          <w:rFonts w:ascii="宋体" w:hAnsi="宋体"/>
          <w:bCs/>
          <w:sz w:val="24"/>
        </w:rPr>
        <w:t>项工作的工时费</w:t>
      </w:r>
      <w:r>
        <w:rPr>
          <w:rFonts w:hint="eastAsia" w:ascii="宋体" w:hAnsi="宋体"/>
          <w:bCs/>
          <w:sz w:val="24"/>
        </w:rPr>
        <w:t>为100元</w:t>
      </w:r>
      <w:r>
        <w:rPr>
          <w:rFonts w:ascii="宋体" w:hAnsi="宋体"/>
          <w:bCs/>
          <w:sz w:val="24"/>
        </w:rPr>
        <w:t>，投标人优惠价格为9</w:t>
      </w:r>
      <w:r>
        <w:rPr>
          <w:rFonts w:hint="eastAsia" w:ascii="宋体" w:hAnsi="宋体"/>
          <w:bCs/>
          <w:sz w:val="24"/>
        </w:rPr>
        <w:t>0元</w:t>
      </w:r>
      <w:r>
        <w:rPr>
          <w:rFonts w:ascii="宋体" w:hAnsi="宋体"/>
          <w:bCs/>
          <w:sz w:val="24"/>
        </w:rPr>
        <w:t>，则</w:t>
      </w:r>
      <w:r>
        <w:rPr>
          <w:rFonts w:hint="eastAsia" w:ascii="宋体" w:hAnsi="宋体"/>
          <w:bCs/>
          <w:sz w:val="24"/>
        </w:rPr>
        <w:t>工</w:t>
      </w:r>
      <w:r>
        <w:rPr>
          <w:rFonts w:ascii="宋体" w:hAnsi="宋体"/>
          <w:bCs/>
          <w:sz w:val="24"/>
        </w:rPr>
        <w:t>时费优惠比例为10</w:t>
      </w:r>
      <w:r>
        <w:rPr>
          <w:rFonts w:hint="eastAsia" w:ascii="宋体" w:hAnsi="宋体"/>
          <w:bCs/>
          <w:sz w:val="24"/>
        </w:rPr>
        <w:t>%；某项材料和零配件</w:t>
      </w:r>
      <w:r>
        <w:rPr>
          <w:rFonts w:ascii="宋体" w:hAnsi="宋体"/>
          <w:bCs/>
          <w:sz w:val="24"/>
        </w:rPr>
        <w:t>的</w:t>
      </w:r>
      <w:r>
        <w:rPr>
          <w:rFonts w:hint="eastAsia" w:ascii="宋体" w:hAnsi="宋体"/>
          <w:bCs/>
          <w:sz w:val="24"/>
        </w:rPr>
        <w:t>含</w:t>
      </w:r>
      <w:r>
        <w:rPr>
          <w:rFonts w:ascii="宋体" w:hAnsi="宋体"/>
          <w:bCs/>
          <w:sz w:val="24"/>
        </w:rPr>
        <w:t>税</w:t>
      </w:r>
      <w:r>
        <w:rPr>
          <w:rFonts w:hint="eastAsia" w:ascii="宋体" w:hAnsi="宋体"/>
          <w:bCs/>
          <w:sz w:val="24"/>
        </w:rPr>
        <w:t>单</w:t>
      </w:r>
      <w:r>
        <w:rPr>
          <w:rFonts w:ascii="宋体" w:hAnsi="宋体"/>
          <w:bCs/>
          <w:sz w:val="24"/>
        </w:rPr>
        <w:t>价</w:t>
      </w:r>
      <w:r>
        <w:rPr>
          <w:rFonts w:hint="eastAsia" w:ascii="宋体" w:hAnsi="宋体"/>
          <w:bCs/>
          <w:sz w:val="24"/>
        </w:rPr>
        <w:t>为</w:t>
      </w:r>
      <w:r>
        <w:rPr>
          <w:rFonts w:ascii="宋体" w:hAnsi="宋体"/>
          <w:bCs/>
          <w:sz w:val="24"/>
        </w:rPr>
        <w:t>2</w:t>
      </w:r>
      <w:r>
        <w:rPr>
          <w:rFonts w:hint="eastAsia" w:ascii="宋体" w:hAnsi="宋体"/>
          <w:bCs/>
          <w:sz w:val="24"/>
        </w:rPr>
        <w:t>00元</w:t>
      </w:r>
      <w:r>
        <w:rPr>
          <w:rFonts w:ascii="宋体" w:hAnsi="宋体"/>
          <w:bCs/>
          <w:sz w:val="24"/>
        </w:rPr>
        <w:t>，投标人优惠价格为160</w:t>
      </w:r>
      <w:r>
        <w:rPr>
          <w:rFonts w:hint="eastAsia" w:ascii="宋体" w:hAnsi="宋体"/>
          <w:bCs/>
          <w:sz w:val="24"/>
        </w:rPr>
        <w:t>元</w:t>
      </w:r>
      <w:r>
        <w:rPr>
          <w:rFonts w:ascii="宋体" w:hAnsi="宋体"/>
          <w:bCs/>
          <w:sz w:val="24"/>
        </w:rPr>
        <w:t>，则</w:t>
      </w:r>
      <w:r>
        <w:rPr>
          <w:rFonts w:hint="eastAsia" w:ascii="宋体" w:hAnsi="宋体"/>
          <w:bCs/>
          <w:sz w:val="24"/>
        </w:rPr>
        <w:t>材料和零配件费</w:t>
      </w:r>
      <w:r>
        <w:rPr>
          <w:rFonts w:ascii="宋体" w:hAnsi="宋体"/>
          <w:bCs/>
          <w:sz w:val="24"/>
        </w:rPr>
        <w:t>优惠比例为</w:t>
      </w:r>
      <w:r>
        <w:rPr>
          <w:rFonts w:hint="eastAsia" w:ascii="宋体" w:hAnsi="宋体"/>
          <w:bCs/>
          <w:sz w:val="24"/>
        </w:rPr>
        <w:t>2</w:t>
      </w:r>
      <w:r>
        <w:rPr>
          <w:rFonts w:ascii="宋体" w:hAnsi="宋体"/>
          <w:bCs/>
          <w:sz w:val="24"/>
        </w:rPr>
        <w:t>0</w:t>
      </w:r>
      <w:r>
        <w:rPr>
          <w:rFonts w:hint="eastAsia" w:ascii="宋体" w:hAnsi="宋体"/>
          <w:bCs/>
          <w:sz w:val="24"/>
        </w:rPr>
        <w:t>%。</w:t>
      </w:r>
    </w:p>
    <w:p w14:paraId="132CFC03">
      <w:pPr>
        <w:snapToGrid w:val="0"/>
        <w:spacing w:line="500" w:lineRule="exact"/>
        <w:rPr>
          <w:rFonts w:ascii="宋体" w:hAnsi="宋体"/>
          <w:bCs/>
          <w:sz w:val="24"/>
        </w:rPr>
      </w:pPr>
      <w:r>
        <w:rPr>
          <w:rFonts w:hint="eastAsia" w:ascii="宋体" w:hAnsi="宋体"/>
          <w:bCs/>
          <w:sz w:val="24"/>
        </w:rPr>
        <w:t>3、投标人必须对本项目涉及的工时费、材料和零配件费进行整体优惠，不接受有选择性的优惠比例。</w:t>
      </w:r>
    </w:p>
    <w:p w14:paraId="61552569">
      <w:pPr>
        <w:snapToGrid w:val="0"/>
        <w:spacing w:line="500" w:lineRule="exact"/>
        <w:rPr>
          <w:rFonts w:ascii="宋体" w:hAnsi="宋体"/>
          <w:bCs/>
          <w:sz w:val="24"/>
        </w:rPr>
      </w:pPr>
      <w:r>
        <w:rPr>
          <w:rFonts w:hint="eastAsia" w:ascii="宋体" w:hAnsi="宋体"/>
          <w:bCs/>
          <w:sz w:val="24"/>
        </w:rPr>
        <w:t>4、只能在云南省政采云网上超市框架协议采购限价范围内报价，优惠比例不得低于政采云网上超市框架协议采购限价。</w:t>
      </w:r>
    </w:p>
    <w:p w14:paraId="70C9B506">
      <w:pPr>
        <w:snapToGrid w:val="0"/>
        <w:spacing w:line="500" w:lineRule="exact"/>
        <w:rPr>
          <w:rFonts w:ascii="宋体" w:hAnsi="宋体"/>
          <w:bCs/>
          <w:szCs w:val="21"/>
        </w:rPr>
      </w:pPr>
    </w:p>
    <w:p w14:paraId="48C309C9">
      <w:pPr>
        <w:tabs>
          <w:tab w:val="left" w:pos="3780"/>
        </w:tabs>
        <w:spacing w:line="360" w:lineRule="auto"/>
        <w:jc w:val="left"/>
        <w:rPr>
          <w:rFonts w:ascii="宋体" w:hAnsi="宋体"/>
          <w:sz w:val="24"/>
        </w:rPr>
      </w:pPr>
      <w:r>
        <w:rPr>
          <w:rFonts w:hint="eastAsia" w:ascii="宋体" w:hAnsi="宋体"/>
          <w:sz w:val="24"/>
        </w:rPr>
        <w:t>投 标 人：</w:t>
      </w:r>
      <w:r>
        <w:rPr>
          <w:rFonts w:hint="eastAsia" w:ascii="宋体" w:hAnsi="宋体"/>
          <w:sz w:val="24"/>
          <w:u w:val="single"/>
        </w:rPr>
        <w:t xml:space="preserve">         （盖单位章）      </w:t>
      </w:r>
    </w:p>
    <w:p w14:paraId="4D5F179A">
      <w:pPr>
        <w:tabs>
          <w:tab w:val="left" w:pos="3780"/>
        </w:tabs>
        <w:spacing w:line="360" w:lineRule="auto"/>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（签字或盖章）  </w:t>
      </w:r>
    </w:p>
    <w:p w14:paraId="5D7BFFE9">
      <w:pPr>
        <w:snapToGrid w:val="0"/>
        <w:spacing w:line="34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58E9820"/>
    <w:p w14:paraId="538F47B2"/>
    <w:p w14:paraId="4F33A422"/>
    <w:p w14:paraId="3B1D4702"/>
    <w:p w14:paraId="7B762785"/>
    <w:p w14:paraId="76FFF8CB"/>
    <w:p w14:paraId="56FE4138"/>
    <w:p w14:paraId="7A67F3D6">
      <w:pPr>
        <w:spacing w:line="360" w:lineRule="auto"/>
        <w:jc w:val="center"/>
        <w:outlineLvl w:val="0"/>
        <w:rPr>
          <w:rFonts w:ascii="宋体" w:hAnsi="宋体"/>
          <w:b/>
          <w:kern w:val="0"/>
          <w:sz w:val="36"/>
          <w:szCs w:val="36"/>
        </w:rPr>
      </w:pPr>
      <w:bookmarkStart w:id="0" w:name="_Toc529176837"/>
      <w:r>
        <w:rPr>
          <w:rFonts w:hint="eastAsia" w:ascii="宋体" w:hAnsi="宋体"/>
          <w:b/>
          <w:kern w:val="0"/>
          <w:sz w:val="36"/>
          <w:szCs w:val="36"/>
        </w:rPr>
        <w:t>第一章  谈判公告</w:t>
      </w:r>
      <w:bookmarkEnd w:id="0"/>
    </w:p>
    <w:p w14:paraId="1D26DCCB">
      <w:pPr>
        <w:spacing w:line="360" w:lineRule="auto"/>
        <w:jc w:val="center"/>
        <w:outlineLvl w:val="0"/>
        <w:rPr>
          <w:rFonts w:ascii="宋体" w:hAnsi="宋体"/>
          <w:b/>
          <w:sz w:val="24"/>
        </w:rPr>
      </w:pPr>
      <w:bookmarkStart w:id="1" w:name="_Toc529176838"/>
      <w:r>
        <w:rPr>
          <w:rFonts w:hint="eastAsia" w:ascii="宋体" w:hAnsi="宋体"/>
          <w:b/>
          <w:sz w:val="24"/>
        </w:rPr>
        <w:t>云南省第一人民医院202</w:t>
      </w:r>
      <w:r>
        <w:rPr>
          <w:rFonts w:hint="eastAsia" w:ascii="宋体" w:hAnsi="宋体"/>
          <w:b/>
          <w:sz w:val="24"/>
          <w:lang w:val="en-US" w:eastAsia="zh-CN"/>
        </w:rPr>
        <w:t>5</w:t>
      </w:r>
      <w:r>
        <w:rPr>
          <w:rFonts w:hint="eastAsia" w:ascii="宋体" w:hAnsi="宋体"/>
          <w:b/>
          <w:sz w:val="24"/>
        </w:rPr>
        <w:t>年公务车辆维修保养服务谈判公告</w:t>
      </w:r>
      <w:bookmarkEnd w:id="1"/>
    </w:p>
    <w:p w14:paraId="2F4DE764">
      <w:pPr>
        <w:spacing w:line="360" w:lineRule="auto"/>
        <w:rPr>
          <w:rFonts w:ascii="宋体" w:hAnsi="宋体"/>
          <w:b/>
          <w:sz w:val="24"/>
        </w:rPr>
      </w:pPr>
    </w:p>
    <w:p w14:paraId="7809194E">
      <w:pPr>
        <w:spacing w:line="360" w:lineRule="auto"/>
        <w:rPr>
          <w:rFonts w:ascii="宋体" w:hAnsi="宋体"/>
          <w:b/>
          <w:sz w:val="24"/>
        </w:rPr>
      </w:pPr>
      <w:r>
        <w:rPr>
          <w:rFonts w:hint="eastAsia" w:ascii="宋体" w:hAnsi="宋体"/>
          <w:b/>
          <w:sz w:val="24"/>
        </w:rPr>
        <w:t xml:space="preserve">1.谈判项目     </w:t>
      </w:r>
    </w:p>
    <w:p w14:paraId="5BB40B4D">
      <w:pPr>
        <w:spacing w:line="360" w:lineRule="auto"/>
        <w:ind w:firstLine="480" w:firstLineChars="200"/>
        <w:rPr>
          <w:rFonts w:ascii="宋体" w:hAnsi="宋体"/>
          <w:sz w:val="24"/>
        </w:rPr>
      </w:pPr>
      <w:r>
        <w:rPr>
          <w:rFonts w:hint="eastAsia" w:ascii="宋体" w:hAnsi="宋体"/>
          <w:sz w:val="24"/>
        </w:rPr>
        <w:t>云南省第一人民医院202</w:t>
      </w:r>
      <w:r>
        <w:rPr>
          <w:rFonts w:hint="eastAsia" w:ascii="宋体" w:hAnsi="宋体"/>
          <w:sz w:val="24"/>
          <w:lang w:val="en-US" w:eastAsia="zh-CN"/>
        </w:rPr>
        <w:t>5</w:t>
      </w:r>
      <w:r>
        <w:rPr>
          <w:rFonts w:hint="eastAsia" w:ascii="宋体" w:hAnsi="宋体"/>
          <w:sz w:val="24"/>
        </w:rPr>
        <w:t>年公务车辆维修保养服务。采购人为云南省第一人民医院，项目具备谈判条件，现对该项目进行院内谈判，欢迎有实力的潜在供应商参加谈判。</w:t>
      </w:r>
    </w:p>
    <w:p w14:paraId="43D3C092">
      <w:pPr>
        <w:spacing w:line="360" w:lineRule="auto"/>
        <w:rPr>
          <w:rFonts w:ascii="宋体" w:hAnsi="宋体"/>
          <w:b/>
          <w:sz w:val="24"/>
        </w:rPr>
      </w:pPr>
      <w:r>
        <w:rPr>
          <w:rFonts w:hint="eastAsia" w:ascii="宋体" w:hAnsi="宋体"/>
          <w:b/>
          <w:sz w:val="24"/>
        </w:rPr>
        <w:t xml:space="preserve">                                       </w:t>
      </w:r>
    </w:p>
    <w:p w14:paraId="69568EAA">
      <w:pPr>
        <w:spacing w:line="360" w:lineRule="auto"/>
        <w:rPr>
          <w:rFonts w:ascii="宋体" w:hAnsi="宋体"/>
          <w:b/>
          <w:sz w:val="24"/>
        </w:rPr>
      </w:pPr>
      <w:r>
        <w:rPr>
          <w:rFonts w:hint="eastAsia" w:ascii="宋体" w:hAnsi="宋体"/>
          <w:b/>
          <w:sz w:val="24"/>
        </w:rPr>
        <w:t>2.项目概况与服务内容</w:t>
      </w:r>
    </w:p>
    <w:p w14:paraId="78C67063">
      <w:pPr>
        <w:spacing w:line="360" w:lineRule="auto"/>
        <w:ind w:firstLine="480" w:firstLineChars="200"/>
        <w:rPr>
          <w:rFonts w:ascii="宋体" w:hAnsi="宋体"/>
          <w:sz w:val="24"/>
        </w:rPr>
      </w:pPr>
      <w:r>
        <w:rPr>
          <w:rFonts w:hint="eastAsia" w:ascii="宋体" w:hAnsi="宋体"/>
          <w:sz w:val="24"/>
        </w:rPr>
        <w:t>2.1项目名称：云南省第一人民医院202</w:t>
      </w:r>
      <w:r>
        <w:rPr>
          <w:rFonts w:hint="eastAsia" w:ascii="宋体" w:hAnsi="宋体"/>
          <w:sz w:val="24"/>
          <w:lang w:val="en-US" w:eastAsia="zh-CN"/>
        </w:rPr>
        <w:t>5</w:t>
      </w:r>
      <w:r>
        <w:rPr>
          <w:rFonts w:hint="eastAsia" w:ascii="宋体" w:hAnsi="宋体"/>
          <w:sz w:val="24"/>
        </w:rPr>
        <w:t>年公务车辆维修保养服务</w:t>
      </w:r>
    </w:p>
    <w:p w14:paraId="25799C37">
      <w:pPr>
        <w:spacing w:line="360" w:lineRule="auto"/>
        <w:ind w:firstLine="480" w:firstLineChars="200"/>
        <w:rPr>
          <w:rFonts w:ascii="宋体" w:hAnsi="宋体"/>
          <w:sz w:val="24"/>
        </w:rPr>
      </w:pPr>
      <w:r>
        <w:rPr>
          <w:rFonts w:hint="eastAsia" w:ascii="宋体" w:hAnsi="宋体"/>
          <w:sz w:val="24"/>
        </w:rPr>
        <w:t>2.2招标范围：合同有效期内云南省第一人民医院在册未报废所有车辆的维修，故障、隐患排除，各级保养，并能提供车辆代为检审服务。鉴于采购人汽车使用频繁，汽车修理需要随到随修，提供上门服务。详见招标文件第二章技术文件。</w:t>
      </w:r>
    </w:p>
    <w:p w14:paraId="341D3D43">
      <w:pPr>
        <w:spacing w:line="360" w:lineRule="auto"/>
        <w:ind w:firstLine="480" w:firstLineChars="200"/>
        <w:rPr>
          <w:rFonts w:ascii="宋体" w:hAnsi="宋体"/>
          <w:kern w:val="0"/>
          <w:sz w:val="24"/>
        </w:rPr>
      </w:pPr>
      <w:r>
        <w:rPr>
          <w:rFonts w:hint="eastAsia" w:ascii="宋体" w:hAnsi="宋体"/>
          <w:sz w:val="24"/>
        </w:rPr>
        <w:t>2.3服务期限：</w:t>
      </w:r>
      <w:r>
        <w:rPr>
          <w:rFonts w:hint="eastAsia" w:ascii="宋体" w:hAnsi="宋体"/>
          <w:kern w:val="0"/>
          <w:sz w:val="24"/>
        </w:rPr>
        <w:t>自合同签订之日起一年。若合同执行期间如有新的政策文件或规定，则按新政策要求执行。</w:t>
      </w:r>
    </w:p>
    <w:p w14:paraId="575A55AB">
      <w:pPr>
        <w:spacing w:line="360" w:lineRule="auto"/>
        <w:ind w:firstLine="480" w:firstLineChars="200"/>
        <w:rPr>
          <w:rFonts w:ascii="宋体" w:hAnsi="宋体"/>
          <w:sz w:val="24"/>
        </w:rPr>
      </w:pPr>
      <w:r>
        <w:rPr>
          <w:rFonts w:hint="eastAsia" w:ascii="宋体" w:hAnsi="宋体"/>
          <w:kern w:val="0"/>
          <w:sz w:val="24"/>
        </w:rPr>
        <w:t>2.4</w:t>
      </w:r>
      <w:r>
        <w:rPr>
          <w:rFonts w:hint="eastAsia" w:ascii="宋体" w:hAnsi="宋体"/>
          <w:sz w:val="24"/>
          <w:lang w:val="en-US" w:eastAsia="zh-CN"/>
        </w:rPr>
        <w:t>入围</w:t>
      </w:r>
      <w:r>
        <w:rPr>
          <w:rFonts w:ascii="宋体" w:hAnsi="宋体"/>
          <w:sz w:val="24"/>
        </w:rPr>
        <w:t>家</w:t>
      </w:r>
      <w:r>
        <w:rPr>
          <w:rFonts w:hint="eastAsia" w:ascii="宋体" w:hAnsi="宋体"/>
          <w:sz w:val="24"/>
        </w:rPr>
        <w:t>数</w:t>
      </w:r>
      <w:r>
        <w:rPr>
          <w:rFonts w:ascii="宋体" w:hAnsi="宋体"/>
          <w:sz w:val="24"/>
        </w:rPr>
        <w:t>:</w:t>
      </w:r>
      <w:r>
        <w:rPr>
          <w:rFonts w:hint="eastAsia" w:ascii="宋体" w:hAnsi="宋体"/>
          <w:sz w:val="24"/>
          <w:lang w:val="en-US" w:eastAsia="zh-CN"/>
        </w:rPr>
        <w:t>2</w:t>
      </w:r>
      <w:r>
        <w:rPr>
          <w:rFonts w:hint="eastAsia" w:ascii="宋体" w:hAnsi="宋体"/>
          <w:sz w:val="24"/>
        </w:rPr>
        <w:t>家。</w:t>
      </w:r>
    </w:p>
    <w:p w14:paraId="493D516D">
      <w:pPr>
        <w:spacing w:line="360" w:lineRule="auto"/>
        <w:ind w:firstLine="480" w:firstLineChars="200"/>
        <w:rPr>
          <w:rFonts w:ascii="宋体" w:hAnsi="宋体"/>
          <w:sz w:val="24"/>
        </w:rPr>
      </w:pPr>
      <w:r>
        <w:rPr>
          <w:rFonts w:hint="eastAsia" w:ascii="宋体" w:hAnsi="宋体"/>
          <w:sz w:val="24"/>
        </w:rPr>
        <w:t>2.5项目实施</w:t>
      </w:r>
      <w:r>
        <w:rPr>
          <w:rFonts w:ascii="宋体" w:hAnsi="宋体"/>
          <w:sz w:val="24"/>
        </w:rPr>
        <w:t>地点</w:t>
      </w:r>
      <w:r>
        <w:rPr>
          <w:rFonts w:hint="eastAsia" w:ascii="宋体" w:hAnsi="宋体"/>
          <w:sz w:val="24"/>
        </w:rPr>
        <w:t xml:space="preserve">：云南省第一人民医院指定地点。 </w:t>
      </w:r>
    </w:p>
    <w:p w14:paraId="299130F4">
      <w:pPr>
        <w:spacing w:line="360" w:lineRule="auto"/>
        <w:rPr>
          <w:rFonts w:ascii="宋体" w:hAnsi="宋体"/>
          <w:b/>
          <w:sz w:val="24"/>
        </w:rPr>
      </w:pPr>
    </w:p>
    <w:p w14:paraId="21302CBE">
      <w:pPr>
        <w:spacing w:line="360" w:lineRule="auto"/>
        <w:rPr>
          <w:rFonts w:ascii="宋体" w:hAnsi="宋体"/>
          <w:b/>
          <w:sz w:val="24"/>
        </w:rPr>
      </w:pPr>
      <w:r>
        <w:rPr>
          <w:rFonts w:hint="eastAsia" w:ascii="宋体" w:hAnsi="宋体"/>
          <w:b/>
          <w:sz w:val="24"/>
        </w:rPr>
        <w:t>3.投标人资格要求</w:t>
      </w:r>
    </w:p>
    <w:p w14:paraId="28D876C4">
      <w:pPr>
        <w:pStyle w:val="9"/>
        <w:spacing w:before="0" w:beforeAutospacing="0" w:after="0" w:afterAutospacing="0" w:line="360" w:lineRule="auto"/>
        <w:ind w:firstLine="480" w:firstLineChars="200"/>
        <w:rPr>
          <w:rFonts w:ascii="宋体" w:hAnsi="宋体"/>
          <w:kern w:val="2"/>
        </w:rPr>
      </w:pPr>
      <w:r>
        <w:rPr>
          <w:rFonts w:hint="eastAsia" w:ascii="宋体" w:hAnsi="宋体"/>
          <w:kern w:val="2"/>
        </w:rPr>
        <w:t>3.1投标人必须是在中华人民共和国境内依法成立，能够独立承担民事责任的</w:t>
      </w:r>
      <w:r>
        <w:rPr>
          <w:rFonts w:hint="eastAsia" w:ascii="Arial" w:hAnsi="Arial" w:cs="Arial"/>
          <w:szCs w:val="21"/>
        </w:rPr>
        <w:t>企业</w:t>
      </w:r>
      <w:r>
        <w:rPr>
          <w:rFonts w:hint="eastAsia" w:ascii="宋体" w:hAnsi="宋体"/>
          <w:kern w:val="2"/>
        </w:rPr>
        <w:t>；</w:t>
      </w:r>
    </w:p>
    <w:p w14:paraId="166CDC71">
      <w:pPr>
        <w:pStyle w:val="9"/>
        <w:spacing w:before="0" w:beforeAutospacing="0" w:after="0" w:afterAutospacing="0" w:line="360" w:lineRule="auto"/>
        <w:ind w:firstLine="480" w:firstLineChars="200"/>
        <w:rPr>
          <w:rFonts w:ascii="宋体" w:hAnsi="宋体"/>
        </w:rPr>
      </w:pPr>
      <w:r>
        <w:rPr>
          <w:rFonts w:ascii="宋体" w:hAnsi="宋体"/>
          <w:kern w:val="2"/>
        </w:rPr>
        <w:t>3.2</w:t>
      </w:r>
      <w:r>
        <w:rPr>
          <w:rFonts w:hint="eastAsia" w:ascii="宋体" w:hAnsi="宋体"/>
        </w:rPr>
        <w:t>投标</w:t>
      </w:r>
      <w:r>
        <w:rPr>
          <w:rFonts w:ascii="宋体" w:hAnsi="宋体"/>
        </w:rPr>
        <w:t>人</w:t>
      </w:r>
      <w:r>
        <w:rPr>
          <w:rFonts w:hint="eastAsia" w:ascii="宋体" w:hAnsi="宋体"/>
        </w:rPr>
        <w:t>具有</w:t>
      </w:r>
      <w:r>
        <w:rPr>
          <w:rFonts w:hint="eastAsia" w:ascii="Arial" w:hAnsi="Arial" w:cs="Arial"/>
          <w:szCs w:val="21"/>
        </w:rPr>
        <w:t>良好的履约能力和商业信誉以及健全的财务会计制度</w:t>
      </w:r>
      <w:r>
        <w:rPr>
          <w:rFonts w:hint="eastAsia" w:ascii="宋体" w:hAnsi="宋体"/>
        </w:rPr>
        <w:t>；</w:t>
      </w:r>
    </w:p>
    <w:p w14:paraId="5B794D05">
      <w:pPr>
        <w:pStyle w:val="9"/>
        <w:spacing w:before="0" w:beforeAutospacing="0" w:after="0" w:afterAutospacing="0" w:line="360" w:lineRule="auto"/>
        <w:ind w:firstLine="480" w:firstLineChars="200"/>
        <w:rPr>
          <w:rFonts w:ascii="宋体" w:hAnsi="宋体"/>
        </w:rPr>
      </w:pPr>
      <w:r>
        <w:rPr>
          <w:rFonts w:hint="eastAsia" w:ascii="宋体" w:hAnsi="宋体"/>
        </w:rPr>
        <w:t>3</w:t>
      </w:r>
      <w:r>
        <w:rPr>
          <w:rFonts w:ascii="宋体" w:hAnsi="宋体"/>
        </w:rPr>
        <w:t>.3</w:t>
      </w:r>
      <w:r>
        <w:rPr>
          <w:rFonts w:hint="eastAsia" w:ascii="宋体" w:hAnsi="宋体"/>
        </w:rPr>
        <w:t>投标人为云南省公务用车维修框架协议采购第一阶段入围供应商。</w:t>
      </w:r>
    </w:p>
    <w:p w14:paraId="4E3F71DD">
      <w:pPr>
        <w:pStyle w:val="9"/>
        <w:spacing w:before="0" w:beforeAutospacing="0" w:after="0" w:afterAutospacing="0" w:line="360" w:lineRule="auto"/>
        <w:ind w:firstLine="480" w:firstLineChars="200"/>
        <w:rPr>
          <w:rFonts w:ascii="宋体" w:hAnsi="宋体"/>
        </w:rPr>
      </w:pPr>
      <w:r>
        <w:rPr>
          <w:rFonts w:hint="eastAsia" w:ascii="宋体" w:hAnsi="宋体"/>
        </w:rPr>
        <w:t>3.3投标人具有交通行政主管部门颁发的机动车维修许可二类及以上资质，具有履行合同所必须的设备和专业技术能力；</w:t>
      </w:r>
    </w:p>
    <w:p w14:paraId="2F90F2E2">
      <w:pPr>
        <w:pStyle w:val="9"/>
        <w:spacing w:before="0" w:beforeAutospacing="0" w:after="0" w:afterAutospacing="0" w:line="360" w:lineRule="auto"/>
        <w:ind w:firstLine="480" w:firstLineChars="200"/>
        <w:rPr>
          <w:rFonts w:ascii="宋体" w:hAnsi="宋体"/>
        </w:rPr>
      </w:pPr>
      <w:r>
        <w:rPr>
          <w:rFonts w:hint="eastAsia" w:ascii="宋体" w:hAnsi="宋体"/>
        </w:rPr>
        <w:t>3.</w:t>
      </w:r>
      <w:r>
        <w:rPr>
          <w:rFonts w:ascii="宋体" w:hAnsi="宋体"/>
        </w:rPr>
        <w:t>4</w:t>
      </w:r>
      <w:r>
        <w:rPr>
          <w:rFonts w:hint="eastAsia" w:ascii="宋体" w:hAnsi="宋体"/>
          <w:szCs w:val="21"/>
        </w:rPr>
        <w:t>本次招标不接受联合体投标；</w:t>
      </w:r>
    </w:p>
    <w:p w14:paraId="7AF455FC">
      <w:pPr>
        <w:pStyle w:val="9"/>
        <w:spacing w:before="0" w:beforeAutospacing="0" w:after="0" w:afterAutospacing="0" w:line="360" w:lineRule="auto"/>
        <w:ind w:firstLine="480" w:firstLineChars="200"/>
        <w:rPr>
          <w:rFonts w:ascii="宋体" w:hAnsi="宋体"/>
        </w:rPr>
      </w:pPr>
      <w:r>
        <w:rPr>
          <w:rFonts w:hint="eastAsia" w:ascii="宋体" w:hAnsi="宋体"/>
        </w:rPr>
        <w:t>3.</w:t>
      </w:r>
      <w:r>
        <w:rPr>
          <w:rFonts w:ascii="宋体" w:hAnsi="宋体"/>
        </w:rPr>
        <w:t>5</w:t>
      </w:r>
      <w:r>
        <w:rPr>
          <w:rFonts w:hint="eastAsia"/>
          <w:shd w:val="clear" w:color="auto" w:fill="FFFFFF"/>
        </w:rPr>
        <w:t>与招标人存在利害关系可能影响招标公正性的法人、其他组织或者个人，不得参加投标；</w:t>
      </w:r>
    </w:p>
    <w:p w14:paraId="53A17414">
      <w:pPr>
        <w:pStyle w:val="9"/>
        <w:spacing w:before="0" w:beforeAutospacing="0" w:after="0" w:afterAutospacing="0" w:line="360" w:lineRule="auto"/>
        <w:ind w:firstLine="480" w:firstLineChars="200"/>
        <w:rPr>
          <w:rFonts w:ascii="宋体" w:hAnsi="宋体"/>
          <w:szCs w:val="21"/>
        </w:rPr>
      </w:pPr>
      <w:r>
        <w:rPr>
          <w:rFonts w:hint="eastAsia" w:ascii="宋体" w:hAnsi="宋体"/>
        </w:rPr>
        <w:t>3.</w:t>
      </w:r>
      <w:r>
        <w:rPr>
          <w:rFonts w:ascii="宋体" w:hAnsi="宋体"/>
        </w:rPr>
        <w:t>6</w:t>
      </w:r>
      <w:r>
        <w:rPr>
          <w:rFonts w:hint="eastAsia" w:ascii="宋体" w:hAnsi="宋体"/>
          <w:szCs w:val="21"/>
        </w:rPr>
        <w:t>单位负责人为同一人或者存在控股、管理关系的不同单位，不得参加同一标段投标或者未划分标段的同一招标项目投标。</w:t>
      </w:r>
    </w:p>
    <w:p w14:paraId="234EC43E">
      <w:pPr>
        <w:pStyle w:val="9"/>
        <w:spacing w:before="0" w:beforeAutospacing="0" w:after="0" w:afterAutospacing="0" w:line="360" w:lineRule="auto"/>
        <w:rPr>
          <w:rFonts w:ascii="宋体" w:hAnsi="宋体"/>
          <w:b/>
          <w:kern w:val="2"/>
          <w:highlight w:val="none"/>
        </w:rPr>
      </w:pPr>
      <w:r>
        <w:rPr>
          <w:rFonts w:hint="eastAsia" w:ascii="宋体" w:hAnsi="宋体"/>
          <w:b/>
          <w:kern w:val="2"/>
        </w:rPr>
        <w:t>4.</w:t>
      </w:r>
      <w:r>
        <w:rPr>
          <w:rFonts w:hint="eastAsia" w:ascii="宋体" w:hAnsi="宋体"/>
          <w:b/>
          <w:kern w:val="2"/>
          <w:highlight w:val="none"/>
        </w:rPr>
        <w:t>谈判报名</w:t>
      </w:r>
    </w:p>
    <w:p w14:paraId="02E5EE89">
      <w:pPr>
        <w:pStyle w:val="9"/>
        <w:spacing w:before="0" w:beforeAutospacing="0" w:after="0" w:afterAutospacing="0" w:line="360" w:lineRule="auto"/>
        <w:ind w:firstLine="480" w:firstLineChars="200"/>
        <w:rPr>
          <w:rFonts w:ascii="宋体" w:hAnsi="宋体"/>
          <w:highlight w:val="none"/>
        </w:rPr>
      </w:pPr>
      <w:r>
        <w:rPr>
          <w:rFonts w:hint="eastAsia" w:ascii="宋体" w:hAnsi="宋体"/>
          <w:highlight w:val="none"/>
        </w:rPr>
        <w:t>4</w:t>
      </w:r>
      <w:r>
        <w:rPr>
          <w:rFonts w:ascii="宋体" w:hAnsi="宋体"/>
          <w:highlight w:val="none"/>
        </w:rPr>
        <w:t>.1</w:t>
      </w:r>
      <w:r>
        <w:rPr>
          <w:rFonts w:hint="eastAsia" w:ascii="宋体" w:hAnsi="宋体"/>
          <w:highlight w:val="none"/>
        </w:rPr>
        <w:t>报名时间：2</w:t>
      </w:r>
      <w:r>
        <w:rPr>
          <w:rFonts w:ascii="宋体" w:hAnsi="宋体"/>
          <w:highlight w:val="none"/>
        </w:rPr>
        <w:t>02</w:t>
      </w:r>
      <w:r>
        <w:rPr>
          <w:rFonts w:hint="eastAsia" w:ascii="宋体" w:hAnsi="宋体"/>
          <w:highlight w:val="none"/>
          <w:lang w:val="en-US" w:eastAsia="zh-CN"/>
        </w:rPr>
        <w:t>5</w:t>
      </w:r>
      <w:r>
        <w:rPr>
          <w:rFonts w:hint="eastAsia" w:ascii="宋体" w:hAnsi="宋体"/>
          <w:highlight w:val="none"/>
        </w:rPr>
        <w:t>年</w:t>
      </w:r>
      <w:r>
        <w:rPr>
          <w:rFonts w:hint="eastAsia" w:ascii="宋体" w:hAnsi="宋体"/>
          <w:highlight w:val="none"/>
          <w:lang w:val="en-US" w:eastAsia="zh-CN"/>
        </w:rPr>
        <w:t>2</w:t>
      </w:r>
      <w:r>
        <w:rPr>
          <w:rFonts w:hint="eastAsia" w:ascii="宋体" w:hAnsi="宋体"/>
          <w:highlight w:val="none"/>
        </w:rPr>
        <w:t>月</w:t>
      </w:r>
      <w:r>
        <w:rPr>
          <w:rFonts w:hint="eastAsia" w:ascii="宋体" w:hAnsi="宋体"/>
          <w:highlight w:val="none"/>
          <w:lang w:val="en-US" w:eastAsia="zh-CN"/>
        </w:rPr>
        <w:t>18</w:t>
      </w:r>
      <w:r>
        <w:rPr>
          <w:rFonts w:hint="eastAsia" w:ascii="宋体" w:hAnsi="宋体"/>
          <w:highlight w:val="none"/>
        </w:rPr>
        <w:t>日至20</w:t>
      </w:r>
      <w:r>
        <w:rPr>
          <w:rFonts w:ascii="宋体" w:hAnsi="宋体"/>
          <w:highlight w:val="none"/>
        </w:rPr>
        <w:t>2</w:t>
      </w:r>
      <w:r>
        <w:rPr>
          <w:rFonts w:hint="eastAsia" w:ascii="宋体" w:hAnsi="宋体"/>
          <w:highlight w:val="none"/>
          <w:lang w:val="en-US" w:eastAsia="zh-CN"/>
        </w:rPr>
        <w:t>5</w:t>
      </w:r>
      <w:r>
        <w:rPr>
          <w:rFonts w:hint="eastAsia" w:ascii="宋体" w:hAnsi="宋体"/>
          <w:highlight w:val="none"/>
        </w:rPr>
        <w:t>年</w:t>
      </w:r>
      <w:r>
        <w:rPr>
          <w:rFonts w:hint="eastAsia" w:ascii="宋体" w:hAnsi="宋体"/>
          <w:highlight w:val="none"/>
          <w:lang w:val="en-US" w:eastAsia="zh-CN"/>
        </w:rPr>
        <w:t>2</w:t>
      </w:r>
      <w:r>
        <w:rPr>
          <w:rFonts w:hint="eastAsia" w:ascii="宋体" w:hAnsi="宋体"/>
          <w:highlight w:val="none"/>
        </w:rPr>
        <w:t>月</w:t>
      </w:r>
      <w:r>
        <w:rPr>
          <w:rFonts w:hint="eastAsia" w:ascii="宋体" w:hAnsi="宋体"/>
          <w:highlight w:val="none"/>
          <w:lang w:val="en-US" w:eastAsia="zh-CN"/>
        </w:rPr>
        <w:t>20</w:t>
      </w:r>
      <w:r>
        <w:rPr>
          <w:rFonts w:hint="eastAsia" w:ascii="宋体" w:hAnsi="宋体"/>
          <w:highlight w:val="none"/>
        </w:rPr>
        <w:t>日（法定公休日、法定节假日除外），每日上午8:</w:t>
      </w:r>
      <w:r>
        <w:rPr>
          <w:rFonts w:ascii="宋体" w:hAnsi="宋体"/>
          <w:highlight w:val="none"/>
        </w:rPr>
        <w:t>0</w:t>
      </w:r>
      <w:r>
        <w:rPr>
          <w:rFonts w:hint="eastAsia" w:ascii="宋体" w:hAnsi="宋体"/>
          <w:highlight w:val="none"/>
        </w:rPr>
        <w:t>0至11:30，下午1</w:t>
      </w:r>
      <w:r>
        <w:rPr>
          <w:rFonts w:ascii="宋体" w:hAnsi="宋体"/>
          <w:highlight w:val="none"/>
        </w:rPr>
        <w:t>4</w:t>
      </w:r>
      <w:r>
        <w:rPr>
          <w:rFonts w:hint="eastAsia" w:ascii="宋体" w:hAnsi="宋体"/>
          <w:highlight w:val="none"/>
        </w:rPr>
        <w:t>:</w:t>
      </w:r>
      <w:r>
        <w:rPr>
          <w:rFonts w:ascii="宋体" w:hAnsi="宋体"/>
          <w:highlight w:val="none"/>
        </w:rPr>
        <w:t>0</w:t>
      </w:r>
      <w:r>
        <w:rPr>
          <w:rFonts w:hint="eastAsia" w:ascii="宋体" w:hAnsi="宋体"/>
          <w:highlight w:val="none"/>
        </w:rPr>
        <w:t>0至17:30。</w:t>
      </w:r>
    </w:p>
    <w:p w14:paraId="33FF763E">
      <w:pPr>
        <w:pStyle w:val="9"/>
        <w:spacing w:before="0" w:beforeAutospacing="0" w:after="0" w:afterAutospacing="0" w:line="360" w:lineRule="auto"/>
        <w:ind w:firstLine="480" w:firstLineChars="200"/>
        <w:rPr>
          <w:rFonts w:ascii="宋体" w:hAnsi="宋体"/>
        </w:rPr>
      </w:pPr>
      <w:r>
        <w:rPr>
          <w:rFonts w:hint="eastAsia" w:ascii="宋体" w:hAnsi="宋体"/>
        </w:rPr>
        <w:t>4</w:t>
      </w:r>
      <w:r>
        <w:rPr>
          <w:rFonts w:ascii="宋体" w:hAnsi="宋体"/>
        </w:rPr>
        <w:t>.2</w:t>
      </w:r>
      <w:r>
        <w:rPr>
          <w:rFonts w:hint="eastAsia" w:ascii="宋体" w:hAnsi="宋体"/>
        </w:rPr>
        <w:t>报名地点：云南省第一人民医院（金碧路157号）八号楼五楼总务处办公室5（可电话报名）</w:t>
      </w:r>
    </w:p>
    <w:p w14:paraId="2FD54828">
      <w:pPr>
        <w:pStyle w:val="9"/>
        <w:spacing w:before="0" w:beforeAutospacing="0" w:after="0" w:afterAutospacing="0" w:line="360" w:lineRule="auto"/>
        <w:ind w:firstLine="480" w:firstLineChars="200"/>
        <w:rPr>
          <w:rFonts w:ascii="宋体" w:hAnsi="宋体"/>
        </w:rPr>
      </w:pPr>
      <w:r>
        <w:rPr>
          <w:rFonts w:hint="eastAsia" w:ascii="宋体" w:hAnsi="宋体"/>
        </w:rPr>
        <w:t>4</w:t>
      </w:r>
      <w:r>
        <w:rPr>
          <w:rFonts w:ascii="宋体" w:hAnsi="宋体"/>
        </w:rPr>
        <w:t>.3</w:t>
      </w:r>
      <w:r>
        <w:rPr>
          <w:rFonts w:hint="eastAsia" w:ascii="宋体" w:hAnsi="宋体"/>
        </w:rPr>
        <w:t>报名联系人：毛老师</w:t>
      </w:r>
    </w:p>
    <w:p w14:paraId="775D92A7">
      <w:pPr>
        <w:pStyle w:val="9"/>
        <w:spacing w:before="0" w:beforeAutospacing="0" w:after="0" w:afterAutospacing="0" w:line="360" w:lineRule="auto"/>
        <w:ind w:firstLine="480" w:firstLineChars="200"/>
        <w:rPr>
          <w:rFonts w:ascii="宋体" w:hAnsi="宋体"/>
        </w:rPr>
      </w:pPr>
      <w:r>
        <w:rPr>
          <w:rFonts w:hint="eastAsia" w:ascii="宋体" w:hAnsi="宋体"/>
        </w:rPr>
        <w:t>4</w:t>
      </w:r>
      <w:r>
        <w:rPr>
          <w:rFonts w:ascii="宋体" w:hAnsi="宋体"/>
        </w:rPr>
        <w:t>.4</w:t>
      </w:r>
      <w:r>
        <w:rPr>
          <w:rFonts w:hint="eastAsia" w:ascii="宋体" w:hAnsi="宋体"/>
        </w:rPr>
        <w:t>联系电话：0871-6363</w:t>
      </w:r>
      <w:r>
        <w:rPr>
          <w:rFonts w:ascii="宋体" w:hAnsi="宋体"/>
        </w:rPr>
        <w:t>3718</w:t>
      </w:r>
    </w:p>
    <w:p w14:paraId="5151C8F8">
      <w:pPr>
        <w:pStyle w:val="9"/>
        <w:tabs>
          <w:tab w:val="left" w:pos="0"/>
        </w:tabs>
        <w:spacing w:before="0" w:beforeAutospacing="0" w:after="0" w:afterAutospacing="0" w:line="360" w:lineRule="auto"/>
        <w:rPr>
          <w:rStyle w:val="14"/>
          <w:rFonts w:ascii="宋体" w:hAnsi="宋体" w:cs="宋体"/>
          <w:shd w:val="clear" w:color="auto" w:fill="FFFFFF"/>
        </w:rPr>
      </w:pPr>
      <w:r>
        <w:rPr>
          <w:rStyle w:val="14"/>
          <w:rFonts w:hint="eastAsia" w:ascii="宋体" w:hAnsi="宋体" w:cs="宋体"/>
          <w:shd w:val="clear" w:color="auto" w:fill="FFFFFF"/>
        </w:rPr>
        <w:t>5</w:t>
      </w:r>
      <w:r>
        <w:rPr>
          <w:rStyle w:val="14"/>
          <w:rFonts w:ascii="宋体" w:hAnsi="宋体" w:cs="宋体"/>
          <w:shd w:val="clear" w:color="auto" w:fill="FFFFFF"/>
        </w:rPr>
        <w:t>.</w:t>
      </w:r>
      <w:r>
        <w:rPr>
          <w:rStyle w:val="14"/>
          <w:rFonts w:hint="eastAsia" w:ascii="宋体" w:hAnsi="宋体" w:cs="宋体"/>
          <w:shd w:val="clear" w:color="auto" w:fill="FFFFFF"/>
        </w:rPr>
        <w:t>响应文件递交及谈判时间、地点</w:t>
      </w:r>
    </w:p>
    <w:p w14:paraId="4B642DA6">
      <w:pPr>
        <w:pStyle w:val="9"/>
        <w:spacing w:before="0" w:beforeAutospacing="0" w:after="0" w:afterAutospacing="0" w:line="360" w:lineRule="auto"/>
        <w:ind w:firstLine="480" w:firstLineChars="200"/>
        <w:rPr>
          <w:rFonts w:ascii="宋体" w:hAnsi="宋体"/>
        </w:rPr>
      </w:pPr>
      <w:r>
        <w:t>5.1</w:t>
      </w:r>
      <w:r>
        <w:rPr>
          <w:rFonts w:hint="eastAsia" w:ascii="宋体" w:hAnsi="宋体"/>
        </w:rPr>
        <w:t>响应文件递交及谈判时间：202</w:t>
      </w:r>
      <w:r>
        <w:rPr>
          <w:rFonts w:hint="eastAsia" w:ascii="宋体" w:hAnsi="宋体"/>
          <w:lang w:val="en-US" w:eastAsia="zh-CN"/>
        </w:rPr>
        <w:t>5</w:t>
      </w:r>
      <w:r>
        <w:rPr>
          <w:rFonts w:hint="eastAsia" w:ascii="宋体" w:hAnsi="宋体"/>
        </w:rPr>
        <w:t>年</w:t>
      </w:r>
      <w:r>
        <w:rPr>
          <w:rFonts w:hint="eastAsia" w:ascii="宋体" w:hAnsi="宋体"/>
          <w:lang w:val="en-US" w:eastAsia="zh-CN"/>
        </w:rPr>
        <w:t>2</w:t>
      </w:r>
      <w:r>
        <w:rPr>
          <w:rFonts w:hint="eastAsia" w:ascii="宋体" w:hAnsi="宋体"/>
        </w:rPr>
        <w:t>月</w:t>
      </w:r>
      <w:r>
        <w:rPr>
          <w:rFonts w:hint="eastAsia" w:ascii="宋体" w:hAnsi="宋体"/>
          <w:lang w:val="en-US" w:eastAsia="zh-CN"/>
        </w:rPr>
        <w:t>21</w:t>
      </w:r>
      <w:r>
        <w:rPr>
          <w:rFonts w:hint="eastAsia" w:ascii="宋体" w:hAnsi="宋体"/>
        </w:rPr>
        <w:t>日</w:t>
      </w:r>
      <w:r>
        <w:rPr>
          <w:rFonts w:ascii="宋体" w:hAnsi="宋体"/>
        </w:rPr>
        <w:t>9</w:t>
      </w:r>
      <w:r>
        <w:rPr>
          <w:rFonts w:hint="eastAsia" w:ascii="宋体" w:hAnsi="宋体"/>
        </w:rPr>
        <w:t>时</w:t>
      </w:r>
      <w:r>
        <w:rPr>
          <w:rFonts w:ascii="宋体" w:hAnsi="宋体"/>
        </w:rPr>
        <w:t>00</w:t>
      </w:r>
      <w:r>
        <w:rPr>
          <w:rFonts w:hint="eastAsia" w:ascii="宋体" w:hAnsi="宋体"/>
        </w:rPr>
        <w:t>分（北京时间）。</w:t>
      </w:r>
    </w:p>
    <w:p w14:paraId="177C3834">
      <w:pPr>
        <w:pStyle w:val="9"/>
        <w:spacing w:before="0" w:beforeAutospacing="0" w:after="0" w:afterAutospacing="0" w:line="360" w:lineRule="auto"/>
        <w:ind w:firstLine="480" w:firstLineChars="200"/>
        <w:rPr>
          <w:rFonts w:ascii="宋体" w:hAnsi="宋体"/>
        </w:rPr>
      </w:pPr>
      <w:r>
        <w:rPr>
          <w:rFonts w:hint="eastAsia" w:ascii="宋体" w:hAnsi="宋体"/>
        </w:rPr>
        <w:t>5</w:t>
      </w:r>
      <w:r>
        <w:rPr>
          <w:rFonts w:ascii="宋体" w:hAnsi="宋体"/>
        </w:rPr>
        <w:t>.2</w:t>
      </w:r>
      <w:r>
        <w:rPr>
          <w:rFonts w:hint="eastAsia" w:ascii="宋体" w:hAnsi="宋体"/>
        </w:rPr>
        <w:t>响应文件递交及谈判地点：云南省第一人民医院8号楼6楼会议室。</w:t>
      </w:r>
    </w:p>
    <w:p w14:paraId="0CD8FBF3">
      <w:pPr>
        <w:pStyle w:val="9"/>
        <w:spacing w:before="0" w:beforeAutospacing="0" w:after="0" w:afterAutospacing="0" w:line="360" w:lineRule="auto"/>
        <w:ind w:firstLine="480" w:firstLineChars="200"/>
        <w:rPr>
          <w:rFonts w:hint="eastAsia" w:ascii="宋体" w:hAnsi="宋体"/>
        </w:rPr>
      </w:pPr>
      <w:r>
        <w:rPr>
          <w:rFonts w:hint="eastAsia" w:ascii="宋体" w:hAnsi="宋体"/>
        </w:rPr>
        <w:t>5</w:t>
      </w:r>
      <w:r>
        <w:rPr>
          <w:rFonts w:ascii="宋体" w:hAnsi="宋体"/>
        </w:rPr>
        <w:t>.3</w:t>
      </w:r>
      <w:r>
        <w:rPr>
          <w:rFonts w:hint="eastAsia" w:ascii="宋体" w:hAnsi="宋体"/>
        </w:rPr>
        <w:t>逾期送达或者未送达指定地点的响应文件，将被拒收。</w:t>
      </w:r>
    </w:p>
    <w:p w14:paraId="071E77A3">
      <w:pPr>
        <w:widowControl/>
        <w:tabs>
          <w:tab w:val="left" w:pos="224"/>
        </w:tabs>
        <w:spacing w:line="360" w:lineRule="auto"/>
        <w:ind w:firstLine="474" w:firstLineChars="200"/>
        <w:rPr>
          <w:rFonts w:hint="eastAsia" w:ascii="宋体" w:hAnsi="宋体"/>
        </w:rPr>
      </w:pPr>
      <w:r>
        <w:rPr>
          <w:rFonts w:hint="eastAsia" w:ascii="宋体" w:hAnsi="宋体" w:cs="Times New Roman"/>
          <w:b/>
          <w:bCs/>
          <w:color w:val="FF0000"/>
          <w:spacing w:val="-2"/>
          <w:sz w:val="24"/>
          <w:szCs w:val="20"/>
          <w:lang w:val="en-US" w:eastAsia="zh-CN"/>
        </w:rPr>
        <w:t>请将</w:t>
      </w:r>
      <w:r>
        <w:rPr>
          <w:rFonts w:hint="eastAsia" w:ascii="宋体" w:hAnsi="宋体" w:eastAsia="宋体" w:cs="Times New Roman"/>
          <w:b/>
          <w:bCs/>
          <w:color w:val="FF0000"/>
          <w:spacing w:val="-2"/>
          <w:sz w:val="24"/>
          <w:szCs w:val="20"/>
        </w:rPr>
        <w:t>谈判响应文件扫描成PDF版，待谈判会结束后交由总务处办公室5留档保存。</w:t>
      </w:r>
      <w:r>
        <w:rPr>
          <w:rFonts w:hint="eastAsia" w:ascii="宋体" w:hAnsi="宋体" w:eastAsia="宋体" w:cs="Times New Roman"/>
          <w:b/>
          <w:bCs/>
          <w:spacing w:val="-2"/>
          <w:sz w:val="24"/>
          <w:szCs w:val="20"/>
        </w:rPr>
        <w:t>请自备碳素笔1只。</w:t>
      </w:r>
    </w:p>
    <w:p w14:paraId="6D7F6779">
      <w:pPr>
        <w:pStyle w:val="9"/>
        <w:tabs>
          <w:tab w:val="left" w:pos="0"/>
        </w:tabs>
        <w:spacing w:before="0" w:beforeAutospacing="0" w:after="0" w:afterAutospacing="0" w:line="360" w:lineRule="auto"/>
        <w:rPr>
          <w:rFonts w:ascii="微软雅黑" w:hAnsi="微软雅黑" w:eastAsia="微软雅黑" w:cs="微软雅黑"/>
        </w:rPr>
      </w:pPr>
      <w:r>
        <w:rPr>
          <w:rStyle w:val="14"/>
          <w:rFonts w:hint="eastAsia" w:ascii="宋体" w:hAnsi="宋体" w:cs="宋体"/>
          <w:shd w:val="clear" w:color="auto" w:fill="FFFFFF"/>
        </w:rPr>
        <w:t>6</w:t>
      </w:r>
      <w:r>
        <w:rPr>
          <w:rStyle w:val="14"/>
          <w:rFonts w:ascii="宋体" w:hAnsi="宋体" w:cs="宋体"/>
          <w:shd w:val="clear" w:color="auto" w:fill="FFFFFF"/>
        </w:rPr>
        <w:t>.</w:t>
      </w:r>
      <w:r>
        <w:rPr>
          <w:rStyle w:val="14"/>
          <w:rFonts w:hint="eastAsia" w:ascii="宋体" w:hAnsi="宋体" w:cs="宋体"/>
          <w:shd w:val="clear" w:color="auto" w:fill="FFFFFF"/>
        </w:rPr>
        <w:t>公告媒介</w:t>
      </w:r>
    </w:p>
    <w:p w14:paraId="638ED3D2">
      <w:pPr>
        <w:pStyle w:val="9"/>
        <w:spacing w:beforeAutospacing="0" w:afterAutospacing="0" w:line="360" w:lineRule="auto"/>
        <w:ind w:firstLine="472" w:firstLineChars="200"/>
        <w:rPr>
          <w:rFonts w:ascii="微软雅黑" w:hAnsi="微软雅黑" w:eastAsia="微软雅黑" w:cs="微软雅黑"/>
        </w:rPr>
      </w:pPr>
      <w:r>
        <w:rPr>
          <w:rFonts w:hint="eastAsia" w:ascii="宋体" w:hAnsi="宋体"/>
          <w:spacing w:val="-2"/>
          <w:kern w:val="2"/>
          <w:szCs w:val="20"/>
        </w:rPr>
        <w:t>云南省第一人民医院官网（</w:t>
      </w:r>
      <w:r>
        <w:fldChar w:fldCharType="begin"/>
      </w:r>
      <w:r>
        <w:instrText xml:space="preserve"> HYPERLINK "http://www.ypfph.com)/" </w:instrText>
      </w:r>
      <w:r>
        <w:fldChar w:fldCharType="separate"/>
      </w:r>
      <w:r>
        <w:rPr>
          <w:rFonts w:hint="eastAsia" w:ascii="宋体" w:hAnsi="宋体"/>
          <w:spacing w:val="-2"/>
          <w:kern w:val="2"/>
          <w:szCs w:val="20"/>
          <w:shd w:val="clear" w:color="auto" w:fill="FFFFFF"/>
        </w:rPr>
        <w:t>http://www.ypfph.com）</w:t>
      </w:r>
      <w:r>
        <w:rPr>
          <w:rFonts w:hint="eastAsia" w:ascii="宋体" w:hAnsi="宋体"/>
          <w:spacing w:val="-2"/>
          <w:kern w:val="2"/>
          <w:szCs w:val="20"/>
          <w:shd w:val="clear" w:color="auto" w:fill="FFFFFF"/>
        </w:rPr>
        <w:fldChar w:fldCharType="end"/>
      </w:r>
      <w:r>
        <w:rPr>
          <w:rFonts w:hint="eastAsia" w:ascii="宋体" w:hAnsi="宋体"/>
          <w:spacing w:val="-2"/>
          <w:kern w:val="2"/>
          <w:szCs w:val="20"/>
        </w:rPr>
        <w:t>。</w:t>
      </w:r>
    </w:p>
    <w:p w14:paraId="0B239417">
      <w:pPr>
        <w:pStyle w:val="9"/>
        <w:tabs>
          <w:tab w:val="left" w:pos="0"/>
        </w:tabs>
        <w:spacing w:before="0" w:beforeAutospacing="0" w:after="0" w:afterAutospacing="0" w:line="360" w:lineRule="auto"/>
        <w:rPr>
          <w:rFonts w:ascii="微软雅黑" w:hAnsi="微软雅黑" w:eastAsia="微软雅黑" w:cs="微软雅黑"/>
        </w:rPr>
      </w:pPr>
      <w:r>
        <w:rPr>
          <w:rStyle w:val="14"/>
          <w:rFonts w:hint="eastAsia" w:ascii="宋体" w:hAnsi="宋体" w:cs="宋体"/>
          <w:shd w:val="clear" w:color="auto" w:fill="FFFFFF"/>
        </w:rPr>
        <w:t>7</w:t>
      </w:r>
      <w:r>
        <w:rPr>
          <w:rStyle w:val="14"/>
          <w:rFonts w:ascii="宋体" w:hAnsi="宋体" w:cs="宋体"/>
          <w:shd w:val="clear" w:color="auto" w:fill="FFFFFF"/>
        </w:rPr>
        <w:t>.</w:t>
      </w:r>
      <w:r>
        <w:rPr>
          <w:rStyle w:val="14"/>
          <w:rFonts w:hint="eastAsia" w:ascii="宋体" w:hAnsi="宋体" w:cs="宋体"/>
          <w:shd w:val="clear" w:color="auto" w:fill="FFFFFF"/>
        </w:rPr>
        <w:t>监督</w:t>
      </w:r>
    </w:p>
    <w:p w14:paraId="597F6F56">
      <w:pPr>
        <w:widowControl/>
        <w:shd w:val="clear" w:color="auto" w:fill="FFFFFF"/>
        <w:tabs>
          <w:tab w:val="left" w:pos="224"/>
        </w:tabs>
        <w:spacing w:line="360" w:lineRule="auto"/>
        <w:ind w:firstLine="472" w:firstLineChars="200"/>
        <w:rPr>
          <w:rFonts w:ascii="宋体" w:hAnsi="宋体"/>
          <w:spacing w:val="-2"/>
          <w:sz w:val="24"/>
          <w:szCs w:val="20"/>
        </w:rPr>
      </w:pPr>
      <w:r>
        <w:rPr>
          <w:rFonts w:hint="eastAsia" w:ascii="宋体" w:hAnsi="宋体"/>
          <w:spacing w:val="-2"/>
          <w:sz w:val="24"/>
          <w:szCs w:val="20"/>
          <w:shd w:val="clear" w:color="auto" w:fill="FFFFFF"/>
        </w:rPr>
        <w:t>本次谈判全程由监审处监督，项目参与供应商对中标结果如有异议，可在公示期内以书面方式提出。</w:t>
      </w:r>
    </w:p>
    <w:p w14:paraId="3B8DA7D2">
      <w:pPr>
        <w:widowControl/>
        <w:tabs>
          <w:tab w:val="left" w:pos="224"/>
        </w:tabs>
        <w:spacing w:line="360" w:lineRule="auto"/>
        <w:ind w:firstLine="472" w:firstLineChars="200"/>
        <w:rPr>
          <w:rFonts w:hint="eastAsia" w:ascii="宋体" w:hAnsi="宋体"/>
          <w:spacing w:val="-2"/>
          <w:sz w:val="24"/>
          <w:szCs w:val="20"/>
          <w:shd w:val="clear" w:color="auto" w:fill="FFFFFF"/>
        </w:rPr>
      </w:pPr>
      <w:r>
        <w:rPr>
          <w:rFonts w:hint="eastAsia" w:ascii="宋体" w:hAnsi="宋体"/>
          <w:spacing w:val="-2"/>
          <w:sz w:val="24"/>
          <w:szCs w:val="20"/>
          <w:shd w:val="clear" w:color="auto" w:fill="FFFFFF"/>
        </w:rPr>
        <w:t>监审处电话：0871-63639029</w:t>
      </w:r>
    </w:p>
    <w:p w14:paraId="113719A7">
      <w:pPr>
        <w:widowControl/>
        <w:tabs>
          <w:tab w:val="left" w:pos="224"/>
        </w:tabs>
        <w:spacing w:line="360" w:lineRule="auto"/>
        <w:ind w:firstLine="474" w:firstLineChars="200"/>
        <w:rPr>
          <w:rFonts w:hint="eastAsia" w:ascii="宋体" w:hAnsi="宋体" w:cs="Times New Roman"/>
          <w:b/>
          <w:bCs/>
          <w:color w:val="FF0000"/>
          <w:spacing w:val="-2"/>
          <w:sz w:val="24"/>
          <w:szCs w:val="20"/>
          <w:lang w:val="en-US" w:eastAsia="zh-CN"/>
        </w:rPr>
      </w:pPr>
    </w:p>
    <w:p w14:paraId="745C8272">
      <w:pPr>
        <w:widowControl/>
        <w:tabs>
          <w:tab w:val="left" w:pos="224"/>
        </w:tabs>
        <w:spacing w:line="360" w:lineRule="auto"/>
        <w:ind w:firstLine="472" w:firstLineChars="200"/>
        <w:rPr>
          <w:rFonts w:hint="eastAsia" w:ascii="宋体" w:hAnsi="宋体"/>
          <w:spacing w:val="-2"/>
          <w:sz w:val="24"/>
          <w:szCs w:val="20"/>
          <w:shd w:val="clear" w:color="auto" w:fill="FFFFFF"/>
        </w:rPr>
      </w:pPr>
      <w:bookmarkStart w:id="16" w:name="_GoBack"/>
      <w:bookmarkEnd w:id="16"/>
    </w:p>
    <w:p w14:paraId="096D8B37">
      <w:pPr>
        <w:widowControl/>
        <w:tabs>
          <w:tab w:val="left" w:pos="224"/>
        </w:tabs>
        <w:spacing w:line="360" w:lineRule="auto"/>
        <w:ind w:firstLine="472" w:firstLineChars="200"/>
        <w:rPr>
          <w:rFonts w:ascii="宋体" w:hAnsi="宋体"/>
          <w:spacing w:val="-2"/>
          <w:sz w:val="24"/>
          <w:szCs w:val="20"/>
        </w:rPr>
      </w:pPr>
    </w:p>
    <w:p w14:paraId="30D1523B"/>
    <w:p w14:paraId="56EB1886"/>
    <w:p w14:paraId="5490B433"/>
    <w:p w14:paraId="0369627D">
      <w:pPr>
        <w:jc w:val="both"/>
        <w:outlineLvl w:val="0"/>
        <w:rPr>
          <w:rFonts w:ascii="宋体" w:hAnsi="宋体"/>
          <w:b/>
          <w:sz w:val="30"/>
          <w:szCs w:val="30"/>
        </w:rPr>
      </w:pPr>
      <w:bookmarkStart w:id="2" w:name="_Toc529176852"/>
    </w:p>
    <w:p w14:paraId="157AEB7B">
      <w:pPr>
        <w:pStyle w:val="9"/>
        <w:ind w:firstLine="640"/>
        <w:jc w:val="center"/>
        <w:outlineLvl w:val="0"/>
        <w:rPr>
          <w:rFonts w:ascii="宋体" w:hAnsi="宋体"/>
          <w:b/>
          <w:sz w:val="36"/>
          <w:szCs w:val="36"/>
        </w:rPr>
      </w:pPr>
      <w:bookmarkStart w:id="3" w:name="_Toc529176866"/>
      <w:r>
        <w:rPr>
          <w:rFonts w:hint="eastAsia" w:ascii="宋体" w:hAnsi="宋体"/>
          <w:b/>
          <w:sz w:val="36"/>
          <w:szCs w:val="36"/>
        </w:rPr>
        <w:t>第二章  技术文件</w:t>
      </w:r>
      <w:bookmarkEnd w:id="3"/>
    </w:p>
    <w:p w14:paraId="7E409B50">
      <w:pPr>
        <w:spacing w:line="360" w:lineRule="auto"/>
        <w:ind w:firstLine="480" w:firstLineChars="200"/>
        <w:rPr>
          <w:rFonts w:ascii="宋体" w:hAnsi="宋体"/>
          <w:kern w:val="0"/>
          <w:sz w:val="24"/>
        </w:rPr>
      </w:pPr>
    </w:p>
    <w:p w14:paraId="4A783BE9">
      <w:pPr>
        <w:spacing w:line="360" w:lineRule="auto"/>
        <w:rPr>
          <w:rFonts w:ascii="宋体" w:hAnsi="宋体"/>
          <w:b/>
          <w:kern w:val="0"/>
          <w:sz w:val="24"/>
        </w:rPr>
      </w:pPr>
      <w:r>
        <w:rPr>
          <w:rFonts w:hint="eastAsia" w:ascii="宋体" w:hAnsi="宋体"/>
          <w:b/>
          <w:kern w:val="0"/>
          <w:sz w:val="24"/>
        </w:rPr>
        <w:t>服务要求：</w:t>
      </w:r>
    </w:p>
    <w:p w14:paraId="15891518">
      <w:pPr>
        <w:spacing w:line="360" w:lineRule="auto"/>
        <w:ind w:firstLine="480" w:firstLineChars="200"/>
        <w:rPr>
          <w:rFonts w:ascii="宋体" w:hAnsi="宋体"/>
          <w:sz w:val="24"/>
        </w:rPr>
      </w:pPr>
      <w:r>
        <w:rPr>
          <w:rFonts w:hint="eastAsia" w:ascii="宋体" w:hAnsi="宋体"/>
          <w:sz w:val="24"/>
        </w:rPr>
        <w:t>1.为招标人所有车辆提供维修、保养、配件供应，代办车辆年检等等全方位的服务，确保在规定的时间内完成维修，保障甲方用车需要。</w:t>
      </w:r>
    </w:p>
    <w:p w14:paraId="4DCC8700">
      <w:pPr>
        <w:spacing w:line="360" w:lineRule="auto"/>
        <w:ind w:firstLine="480" w:firstLineChars="200"/>
        <w:rPr>
          <w:rFonts w:ascii="宋体" w:hAnsi="宋体"/>
          <w:sz w:val="24"/>
        </w:rPr>
      </w:pPr>
      <w:r>
        <w:rPr>
          <w:rFonts w:hint="eastAsia" w:ascii="宋体" w:hAnsi="宋体"/>
          <w:sz w:val="24"/>
        </w:rPr>
        <w:t>2.提供电话预约、上门服务、急修快修，7×24小时免费道路救援以及免费接送维修服务、免车辆故障检测费用等。</w:t>
      </w:r>
    </w:p>
    <w:p w14:paraId="5B5E187B">
      <w:pPr>
        <w:spacing w:line="360" w:lineRule="auto"/>
        <w:ind w:firstLine="480" w:firstLineChars="200"/>
        <w:rPr>
          <w:rFonts w:ascii="宋体" w:hAnsi="宋体"/>
          <w:sz w:val="24"/>
        </w:rPr>
      </w:pPr>
      <w:r>
        <w:rPr>
          <w:rFonts w:hint="eastAsia" w:ascii="宋体" w:hAnsi="宋体"/>
          <w:sz w:val="24"/>
        </w:rPr>
        <w:t>3.投标人须根据采购人车辆管理部门所开具《车辆送修通知单》上的维修项目进行拆检。在考虑送修车辆车况、安全等因素的前提下拟定维修方案。维修方案经采购人车辆主管部门同意后方可进行维修。在实际维修过程中发现其他故障需要更改维修方案时，投标人需及时通知招标人，经招标人车辆主管部门同意后方可进行维修。投标人不得擅自更改维修项目。</w:t>
      </w:r>
    </w:p>
    <w:p w14:paraId="24675E87">
      <w:pPr>
        <w:spacing w:line="360" w:lineRule="auto"/>
        <w:ind w:firstLine="480" w:firstLineChars="200"/>
        <w:rPr>
          <w:rFonts w:ascii="宋体" w:hAnsi="宋体"/>
          <w:sz w:val="24"/>
        </w:rPr>
      </w:pPr>
      <w:r>
        <w:rPr>
          <w:rFonts w:hint="eastAsia" w:ascii="宋体" w:hAnsi="宋体"/>
          <w:sz w:val="24"/>
        </w:rPr>
        <w:t>4.投标人保证所采用的零部件、配件等材料必须符合国家质量管理法及质量标准相关质量标准，不得使用假冒伪劣产品以次充好。如因投标人提供的零配件原因造成维修质量问题的，投标人应承担全部赔偿责任。</w:t>
      </w:r>
    </w:p>
    <w:p w14:paraId="0AB72020">
      <w:pPr>
        <w:spacing w:line="360" w:lineRule="auto"/>
        <w:ind w:firstLine="480" w:firstLineChars="200"/>
        <w:rPr>
          <w:rFonts w:ascii="宋体" w:hAnsi="宋体"/>
          <w:sz w:val="24"/>
        </w:rPr>
      </w:pPr>
      <w:r>
        <w:rPr>
          <w:rFonts w:hint="eastAsia" w:ascii="宋体" w:hAnsi="宋体"/>
          <w:sz w:val="24"/>
        </w:rPr>
        <w:t>5.投标人保证经修车辆达到规定的质量标准和技术要求，返修的车辆不得再计价收费。车辆竣工出厂按照交通部7号令严格执行质量保证期制度。</w:t>
      </w:r>
    </w:p>
    <w:p w14:paraId="0B23862B">
      <w:pPr>
        <w:spacing w:line="360" w:lineRule="auto"/>
        <w:ind w:firstLine="480" w:firstLineChars="200"/>
        <w:rPr>
          <w:rFonts w:ascii="宋体" w:hAnsi="宋体"/>
          <w:sz w:val="24"/>
        </w:rPr>
      </w:pPr>
      <w:r>
        <w:rPr>
          <w:rFonts w:hint="eastAsia" w:ascii="宋体" w:hAnsi="宋体"/>
          <w:sz w:val="24"/>
        </w:rPr>
        <w:t>6.投标人须根据采购人需求无偿为招标人车辆提供定期（每年2次）或不定期（每年不少于2次）车辆检测，发现问题及时通知招标人进行维修。</w:t>
      </w:r>
    </w:p>
    <w:p w14:paraId="5EAA1CA0">
      <w:pPr>
        <w:spacing w:line="360" w:lineRule="auto"/>
        <w:ind w:firstLine="480" w:firstLineChars="200"/>
        <w:rPr>
          <w:rFonts w:ascii="宋体" w:hAnsi="宋体"/>
          <w:sz w:val="24"/>
        </w:rPr>
      </w:pPr>
      <w:r>
        <w:rPr>
          <w:rFonts w:hint="eastAsia" w:ascii="宋体" w:hAnsi="宋体"/>
          <w:sz w:val="24"/>
        </w:rPr>
        <w:t>7.为招标人所有车辆建立系统性档案，进行车辆追踪回访，及时听取招标人维修后意见和满意度。</w:t>
      </w:r>
    </w:p>
    <w:p w14:paraId="7D54A5A2">
      <w:pPr>
        <w:spacing w:line="360" w:lineRule="auto"/>
        <w:ind w:firstLine="480" w:firstLineChars="200"/>
        <w:rPr>
          <w:rFonts w:ascii="宋体" w:hAnsi="宋体"/>
          <w:sz w:val="24"/>
        </w:rPr>
      </w:pPr>
      <w:r>
        <w:rPr>
          <w:rFonts w:hint="eastAsia" w:ascii="宋体" w:hAnsi="宋体"/>
          <w:sz w:val="24"/>
        </w:rPr>
        <w:t>8.采购人车辆在投标人场地维修、保养和进行其他服务时被损坏或因投标人操作造成损坏，投标人应负责赔偿修复。</w:t>
      </w:r>
    </w:p>
    <w:p w14:paraId="78377544">
      <w:pPr>
        <w:spacing w:line="360" w:lineRule="auto"/>
        <w:ind w:firstLine="480" w:firstLineChars="200"/>
        <w:rPr>
          <w:rFonts w:ascii="宋体" w:hAnsi="宋体"/>
          <w:sz w:val="24"/>
        </w:rPr>
      </w:pPr>
      <w:r>
        <w:rPr>
          <w:rFonts w:hint="eastAsia" w:ascii="宋体" w:hAnsi="宋体"/>
          <w:sz w:val="24"/>
        </w:rPr>
        <w:t>9.投标人向采购人结算维修费用时必须使用电脑打印的结算清单，并标明维修项目名称、工时费、材料费。维修项目须与维修方案一致。</w:t>
      </w:r>
    </w:p>
    <w:p w14:paraId="6FAE0ACF">
      <w:pPr>
        <w:spacing w:line="360" w:lineRule="auto"/>
        <w:jc w:val="left"/>
        <w:rPr>
          <w:rFonts w:ascii="宋体" w:hAnsi="宋体"/>
          <w:b/>
          <w:sz w:val="24"/>
        </w:rPr>
      </w:pPr>
      <w:r>
        <w:rPr>
          <w:rFonts w:hint="eastAsia" w:ascii="宋体" w:hAnsi="宋体"/>
          <w:b/>
          <w:sz w:val="24"/>
        </w:rPr>
        <w:t>质量保证</w:t>
      </w:r>
    </w:p>
    <w:p w14:paraId="6779F61D">
      <w:pPr>
        <w:spacing w:line="360" w:lineRule="auto"/>
        <w:ind w:firstLine="480" w:firstLineChars="200"/>
        <w:rPr>
          <w:rFonts w:ascii="宋体" w:hAnsi="宋体"/>
          <w:sz w:val="24"/>
        </w:rPr>
      </w:pPr>
      <w:r>
        <w:rPr>
          <w:rFonts w:hint="eastAsia" w:ascii="宋体" w:hAnsi="宋体"/>
          <w:sz w:val="24"/>
        </w:rPr>
        <w:t>质量保证期：总成大修质保期为20000公里或100天，二级维护质保期为5000公里或30天，一级维护、小修及专项修理质量保证期为车辆行驶2000公里或者10天；时间数和里程数两者以先到达者为准。质保期内投标人提供的配件、材料出现质量问题（操作使用性损坏除外），投标人无条件更换重修。</w:t>
      </w:r>
    </w:p>
    <w:p w14:paraId="2E3EEFFA">
      <w:pPr>
        <w:spacing w:line="360" w:lineRule="auto"/>
        <w:rPr>
          <w:rFonts w:ascii="宋体" w:hAnsi="宋体" w:cs="宋体"/>
          <w:b/>
          <w:sz w:val="24"/>
          <w:szCs w:val="24"/>
        </w:rPr>
      </w:pPr>
      <w:bookmarkStart w:id="4" w:name="_Toc274"/>
      <w:bookmarkStart w:id="5" w:name="_Toc273"/>
      <w:bookmarkStart w:id="6" w:name="_Toc5607"/>
      <w:bookmarkStart w:id="7" w:name="_Toc32640"/>
      <w:bookmarkStart w:id="8" w:name="_Toc14673"/>
      <w:bookmarkStart w:id="9" w:name="_Toc28945"/>
      <w:bookmarkStart w:id="10" w:name="_Toc10328"/>
    </w:p>
    <w:p w14:paraId="77F6F6C1">
      <w:pPr>
        <w:spacing w:line="360" w:lineRule="auto"/>
        <w:rPr>
          <w:rFonts w:ascii="宋体" w:hAnsi="宋体" w:cs="宋体"/>
          <w:b/>
          <w:sz w:val="24"/>
          <w:szCs w:val="24"/>
          <w:highlight w:val="none"/>
        </w:rPr>
      </w:pPr>
      <w:r>
        <w:rPr>
          <w:rFonts w:hint="eastAsia" w:ascii="宋体" w:hAnsi="宋体" w:cs="宋体"/>
          <w:b/>
          <w:sz w:val="24"/>
          <w:szCs w:val="24"/>
          <w:highlight w:val="none"/>
        </w:rPr>
        <w:t>云南省第一人民医院现使用车辆</w:t>
      </w:r>
      <w:bookmarkEnd w:id="4"/>
      <w:bookmarkEnd w:id="5"/>
      <w:bookmarkEnd w:id="6"/>
      <w:bookmarkEnd w:id="7"/>
      <w:bookmarkEnd w:id="8"/>
      <w:bookmarkEnd w:id="9"/>
      <w:bookmarkEnd w:id="10"/>
    </w:p>
    <w:tbl>
      <w:tblPr>
        <w:tblStyle w:val="12"/>
        <w:tblW w:w="9938" w:type="dxa"/>
        <w:tblInd w:w="-990" w:type="dxa"/>
        <w:tblLayout w:type="autofit"/>
        <w:tblCellMar>
          <w:top w:w="0" w:type="dxa"/>
          <w:left w:w="108" w:type="dxa"/>
          <w:bottom w:w="0" w:type="dxa"/>
          <w:right w:w="108" w:type="dxa"/>
        </w:tblCellMar>
      </w:tblPr>
      <w:tblGrid>
        <w:gridCol w:w="1044"/>
        <w:gridCol w:w="2069"/>
        <w:gridCol w:w="1682"/>
        <w:gridCol w:w="1663"/>
        <w:gridCol w:w="1663"/>
        <w:gridCol w:w="1817"/>
      </w:tblGrid>
      <w:tr w14:paraId="7D89E8BF">
        <w:tblPrEx>
          <w:tblCellMar>
            <w:top w:w="0" w:type="dxa"/>
            <w:left w:w="108" w:type="dxa"/>
            <w:bottom w:w="0" w:type="dxa"/>
            <w:right w:w="108" w:type="dxa"/>
          </w:tblCellMar>
        </w:tblPrEx>
        <w:trPr>
          <w:trHeight w:val="428" w:hRule="atLeast"/>
        </w:trPr>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14:paraId="5E74288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2069" w:type="dxa"/>
            <w:tcBorders>
              <w:top w:val="single" w:color="auto" w:sz="4" w:space="0"/>
              <w:left w:val="nil"/>
              <w:bottom w:val="single" w:color="auto" w:sz="4" w:space="0"/>
              <w:right w:val="single" w:color="auto" w:sz="4" w:space="0"/>
            </w:tcBorders>
            <w:shd w:val="clear" w:color="auto" w:fill="auto"/>
            <w:vAlign w:val="center"/>
          </w:tcPr>
          <w:p w14:paraId="666C67B3">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车 型</w:t>
            </w:r>
          </w:p>
        </w:tc>
        <w:tc>
          <w:tcPr>
            <w:tcW w:w="1682" w:type="dxa"/>
            <w:tcBorders>
              <w:top w:val="single" w:color="auto" w:sz="4" w:space="0"/>
              <w:left w:val="nil"/>
              <w:bottom w:val="single" w:color="auto" w:sz="4" w:space="0"/>
              <w:right w:val="single" w:color="auto" w:sz="4" w:space="0"/>
            </w:tcBorders>
            <w:shd w:val="clear" w:color="auto" w:fill="auto"/>
            <w:noWrap/>
            <w:vAlign w:val="center"/>
          </w:tcPr>
          <w:p w14:paraId="0CEEFE06">
            <w:pPr>
              <w:widowControl/>
              <w:jc w:val="center"/>
              <w:rPr>
                <w:rFonts w:ascii="宋体" w:hAnsi="宋体" w:cs="宋体"/>
                <w:kern w:val="0"/>
                <w:sz w:val="22"/>
                <w:highlight w:val="none"/>
              </w:rPr>
            </w:pPr>
            <w:r>
              <w:rPr>
                <w:rFonts w:hint="eastAsia" w:ascii="宋体" w:hAnsi="宋体" w:cs="宋体"/>
                <w:kern w:val="0"/>
                <w:sz w:val="22"/>
                <w:highlight w:val="none"/>
              </w:rPr>
              <w:t>品牌</w:t>
            </w:r>
          </w:p>
        </w:tc>
        <w:tc>
          <w:tcPr>
            <w:tcW w:w="1663" w:type="dxa"/>
            <w:tcBorders>
              <w:top w:val="single" w:color="auto" w:sz="4" w:space="0"/>
              <w:left w:val="nil"/>
              <w:bottom w:val="single" w:color="auto" w:sz="4" w:space="0"/>
              <w:right w:val="single" w:color="auto" w:sz="4" w:space="0"/>
            </w:tcBorders>
            <w:shd w:val="clear" w:color="auto" w:fill="auto"/>
            <w:vAlign w:val="center"/>
          </w:tcPr>
          <w:p w14:paraId="6B5825DB">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购买时间</w:t>
            </w:r>
          </w:p>
        </w:tc>
        <w:tc>
          <w:tcPr>
            <w:tcW w:w="1663" w:type="dxa"/>
            <w:tcBorders>
              <w:top w:val="single" w:color="auto" w:sz="4" w:space="0"/>
              <w:left w:val="nil"/>
              <w:bottom w:val="single" w:color="auto" w:sz="4" w:space="0"/>
              <w:right w:val="single" w:color="auto" w:sz="4" w:space="0"/>
            </w:tcBorders>
            <w:shd w:val="clear" w:color="auto" w:fill="auto"/>
            <w:vAlign w:val="center"/>
          </w:tcPr>
          <w:p w14:paraId="5733A3F3">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裸车价（万元）</w:t>
            </w:r>
          </w:p>
        </w:tc>
        <w:tc>
          <w:tcPr>
            <w:tcW w:w="1817" w:type="dxa"/>
            <w:tcBorders>
              <w:top w:val="single" w:color="auto" w:sz="4" w:space="0"/>
              <w:left w:val="nil"/>
              <w:bottom w:val="single" w:color="auto" w:sz="4" w:space="0"/>
              <w:right w:val="single" w:color="auto" w:sz="4" w:space="0"/>
            </w:tcBorders>
            <w:shd w:val="clear" w:color="auto" w:fill="auto"/>
            <w:vAlign w:val="center"/>
          </w:tcPr>
          <w:p w14:paraId="49566C01">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使用部门</w:t>
            </w:r>
          </w:p>
        </w:tc>
      </w:tr>
      <w:tr w14:paraId="75F16CCE">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3FD340E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2069" w:type="dxa"/>
            <w:tcBorders>
              <w:top w:val="nil"/>
              <w:left w:val="nil"/>
              <w:bottom w:val="single" w:color="auto" w:sz="4" w:space="0"/>
              <w:right w:val="single" w:color="auto" w:sz="4" w:space="0"/>
            </w:tcBorders>
            <w:shd w:val="clear" w:color="auto" w:fill="auto"/>
            <w:vAlign w:val="center"/>
          </w:tcPr>
          <w:p w14:paraId="305091D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商务车</w:t>
            </w:r>
          </w:p>
        </w:tc>
        <w:tc>
          <w:tcPr>
            <w:tcW w:w="1682" w:type="dxa"/>
            <w:tcBorders>
              <w:top w:val="nil"/>
              <w:left w:val="nil"/>
              <w:bottom w:val="single" w:color="auto" w:sz="4" w:space="0"/>
              <w:right w:val="single" w:color="auto" w:sz="4" w:space="0"/>
            </w:tcBorders>
            <w:shd w:val="clear" w:color="auto" w:fill="auto"/>
            <w:vAlign w:val="center"/>
          </w:tcPr>
          <w:p w14:paraId="73EAF4EB">
            <w:pPr>
              <w:widowControl/>
              <w:jc w:val="center"/>
              <w:rPr>
                <w:rFonts w:ascii="宋体" w:hAnsi="宋体" w:cs="宋体"/>
                <w:kern w:val="0"/>
                <w:szCs w:val="21"/>
                <w:highlight w:val="none"/>
              </w:rPr>
            </w:pPr>
            <w:r>
              <w:rPr>
                <w:rFonts w:hint="eastAsia" w:ascii="宋体" w:hAnsi="宋体" w:cs="宋体"/>
                <w:kern w:val="0"/>
                <w:szCs w:val="21"/>
                <w:highlight w:val="none"/>
              </w:rPr>
              <w:t>奔驰唯雅诺</w:t>
            </w:r>
          </w:p>
        </w:tc>
        <w:tc>
          <w:tcPr>
            <w:tcW w:w="1663" w:type="dxa"/>
            <w:tcBorders>
              <w:top w:val="nil"/>
              <w:left w:val="nil"/>
              <w:bottom w:val="single" w:color="auto" w:sz="4" w:space="0"/>
              <w:right w:val="single" w:color="auto" w:sz="4" w:space="0"/>
            </w:tcBorders>
            <w:shd w:val="clear" w:color="auto" w:fill="auto"/>
            <w:vAlign w:val="center"/>
          </w:tcPr>
          <w:p w14:paraId="2EEC47E9">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2010.11.3</w:t>
            </w:r>
          </w:p>
        </w:tc>
        <w:tc>
          <w:tcPr>
            <w:tcW w:w="1663" w:type="dxa"/>
            <w:tcBorders>
              <w:top w:val="nil"/>
              <w:left w:val="nil"/>
              <w:bottom w:val="single" w:color="auto" w:sz="4" w:space="0"/>
              <w:right w:val="single" w:color="auto" w:sz="4" w:space="0"/>
            </w:tcBorders>
            <w:shd w:val="clear" w:color="auto" w:fill="auto"/>
            <w:vAlign w:val="center"/>
          </w:tcPr>
          <w:p w14:paraId="7F3B592D">
            <w:pPr>
              <w:widowControl/>
              <w:jc w:val="center"/>
              <w:rPr>
                <w:rFonts w:ascii="宋体" w:hAnsi="宋体" w:cs="宋体"/>
                <w:kern w:val="0"/>
                <w:sz w:val="24"/>
                <w:szCs w:val="24"/>
                <w:highlight w:val="none"/>
              </w:rPr>
            </w:pPr>
            <w:r>
              <w:rPr>
                <w:rFonts w:hint="eastAsia" w:ascii="宋体" w:hAnsi="宋体" w:cs="宋体"/>
                <w:kern w:val="0"/>
                <w:sz w:val="24"/>
                <w:szCs w:val="24"/>
                <w:highlight w:val="none"/>
              </w:rPr>
              <w:t>83.673642</w:t>
            </w:r>
          </w:p>
        </w:tc>
        <w:tc>
          <w:tcPr>
            <w:tcW w:w="1817" w:type="dxa"/>
            <w:tcBorders>
              <w:top w:val="nil"/>
              <w:left w:val="nil"/>
              <w:bottom w:val="single" w:color="auto" w:sz="4" w:space="0"/>
              <w:right w:val="single" w:color="auto" w:sz="4" w:space="0"/>
            </w:tcBorders>
            <w:shd w:val="clear" w:color="auto" w:fill="auto"/>
            <w:vAlign w:val="center"/>
          </w:tcPr>
          <w:p w14:paraId="02E0F77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医院自用</w:t>
            </w:r>
          </w:p>
        </w:tc>
      </w:tr>
      <w:tr w14:paraId="700CE448">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5A87C0F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2069" w:type="dxa"/>
            <w:tcBorders>
              <w:top w:val="nil"/>
              <w:left w:val="nil"/>
              <w:bottom w:val="single" w:color="auto" w:sz="4" w:space="0"/>
              <w:right w:val="single" w:color="auto" w:sz="4" w:space="0"/>
            </w:tcBorders>
            <w:shd w:val="clear" w:color="auto" w:fill="auto"/>
            <w:vAlign w:val="center"/>
          </w:tcPr>
          <w:p w14:paraId="412D46D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面包车</w:t>
            </w:r>
          </w:p>
        </w:tc>
        <w:tc>
          <w:tcPr>
            <w:tcW w:w="1682" w:type="dxa"/>
            <w:tcBorders>
              <w:top w:val="nil"/>
              <w:left w:val="nil"/>
              <w:bottom w:val="single" w:color="auto" w:sz="4" w:space="0"/>
              <w:right w:val="single" w:color="auto" w:sz="4" w:space="0"/>
            </w:tcBorders>
            <w:shd w:val="clear" w:color="auto" w:fill="auto"/>
            <w:vAlign w:val="center"/>
          </w:tcPr>
          <w:p w14:paraId="6B217365">
            <w:pPr>
              <w:widowControl/>
              <w:jc w:val="center"/>
              <w:rPr>
                <w:rFonts w:ascii="宋体" w:hAnsi="宋体" w:cs="宋体"/>
                <w:kern w:val="0"/>
                <w:szCs w:val="21"/>
                <w:highlight w:val="none"/>
              </w:rPr>
            </w:pPr>
            <w:r>
              <w:rPr>
                <w:rFonts w:hint="eastAsia" w:ascii="宋体" w:hAnsi="宋体" w:cs="宋体"/>
                <w:kern w:val="0"/>
                <w:szCs w:val="21"/>
                <w:highlight w:val="none"/>
              </w:rPr>
              <w:t>海狮</w:t>
            </w:r>
          </w:p>
        </w:tc>
        <w:tc>
          <w:tcPr>
            <w:tcW w:w="1663" w:type="dxa"/>
            <w:tcBorders>
              <w:top w:val="nil"/>
              <w:left w:val="nil"/>
              <w:bottom w:val="single" w:color="auto" w:sz="4" w:space="0"/>
              <w:right w:val="single" w:color="auto" w:sz="4" w:space="0"/>
            </w:tcBorders>
            <w:shd w:val="clear" w:color="auto" w:fill="auto"/>
            <w:vAlign w:val="center"/>
          </w:tcPr>
          <w:p w14:paraId="067B9DF2">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2010.1.11</w:t>
            </w:r>
          </w:p>
        </w:tc>
        <w:tc>
          <w:tcPr>
            <w:tcW w:w="1663" w:type="dxa"/>
            <w:tcBorders>
              <w:top w:val="nil"/>
              <w:left w:val="nil"/>
              <w:bottom w:val="single" w:color="auto" w:sz="4" w:space="0"/>
              <w:right w:val="single" w:color="auto" w:sz="4" w:space="0"/>
            </w:tcBorders>
            <w:shd w:val="clear" w:color="auto" w:fill="auto"/>
            <w:vAlign w:val="center"/>
          </w:tcPr>
          <w:p w14:paraId="2DEDE48C">
            <w:pPr>
              <w:widowControl/>
              <w:jc w:val="center"/>
              <w:rPr>
                <w:rFonts w:ascii="宋体" w:hAnsi="宋体" w:cs="宋体"/>
                <w:kern w:val="0"/>
                <w:sz w:val="24"/>
                <w:szCs w:val="24"/>
                <w:highlight w:val="none"/>
              </w:rPr>
            </w:pPr>
            <w:r>
              <w:rPr>
                <w:rFonts w:hint="eastAsia" w:ascii="宋体" w:hAnsi="宋体" w:cs="宋体"/>
                <w:kern w:val="0"/>
                <w:sz w:val="24"/>
                <w:szCs w:val="24"/>
                <w:highlight w:val="none"/>
              </w:rPr>
              <w:t>61.6762</w:t>
            </w:r>
          </w:p>
        </w:tc>
        <w:tc>
          <w:tcPr>
            <w:tcW w:w="1817" w:type="dxa"/>
            <w:tcBorders>
              <w:top w:val="nil"/>
              <w:left w:val="nil"/>
              <w:bottom w:val="single" w:color="auto" w:sz="4" w:space="0"/>
              <w:right w:val="single" w:color="auto" w:sz="4" w:space="0"/>
            </w:tcBorders>
            <w:shd w:val="clear" w:color="auto" w:fill="auto"/>
            <w:vAlign w:val="center"/>
          </w:tcPr>
          <w:p w14:paraId="500B721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医院自用</w:t>
            </w:r>
          </w:p>
        </w:tc>
      </w:tr>
      <w:tr w14:paraId="3D65DF4F">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425E3508">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2069" w:type="dxa"/>
            <w:tcBorders>
              <w:top w:val="nil"/>
              <w:left w:val="nil"/>
              <w:bottom w:val="single" w:color="auto" w:sz="4" w:space="0"/>
              <w:right w:val="single" w:color="auto" w:sz="4" w:space="0"/>
            </w:tcBorders>
            <w:shd w:val="clear" w:color="auto" w:fill="auto"/>
            <w:vAlign w:val="center"/>
          </w:tcPr>
          <w:p w14:paraId="69E3ED33">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专用客车（救护）</w:t>
            </w:r>
          </w:p>
        </w:tc>
        <w:tc>
          <w:tcPr>
            <w:tcW w:w="1682" w:type="dxa"/>
            <w:tcBorders>
              <w:top w:val="nil"/>
              <w:left w:val="nil"/>
              <w:bottom w:val="single" w:color="auto" w:sz="4" w:space="0"/>
              <w:right w:val="single" w:color="auto" w:sz="4" w:space="0"/>
            </w:tcBorders>
            <w:shd w:val="clear" w:color="auto" w:fill="auto"/>
            <w:vAlign w:val="center"/>
          </w:tcPr>
          <w:p w14:paraId="10CC57F3">
            <w:pPr>
              <w:widowControl/>
              <w:jc w:val="center"/>
              <w:rPr>
                <w:rFonts w:ascii="宋体" w:hAnsi="宋体" w:cs="宋体"/>
                <w:kern w:val="0"/>
                <w:szCs w:val="21"/>
                <w:highlight w:val="none"/>
              </w:rPr>
            </w:pPr>
            <w:r>
              <w:rPr>
                <w:rFonts w:hint="eastAsia" w:ascii="宋体" w:hAnsi="宋体" w:cs="宋体"/>
                <w:kern w:val="0"/>
                <w:szCs w:val="21"/>
                <w:highlight w:val="none"/>
              </w:rPr>
              <w:t>八达</w:t>
            </w:r>
          </w:p>
        </w:tc>
        <w:tc>
          <w:tcPr>
            <w:tcW w:w="1663" w:type="dxa"/>
            <w:tcBorders>
              <w:top w:val="nil"/>
              <w:left w:val="nil"/>
              <w:bottom w:val="single" w:color="auto" w:sz="4" w:space="0"/>
              <w:right w:val="single" w:color="auto" w:sz="4" w:space="0"/>
            </w:tcBorders>
            <w:shd w:val="clear" w:color="auto" w:fill="auto"/>
            <w:vAlign w:val="center"/>
          </w:tcPr>
          <w:p w14:paraId="51ED30F4">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2010.1.7</w:t>
            </w:r>
          </w:p>
        </w:tc>
        <w:tc>
          <w:tcPr>
            <w:tcW w:w="1663" w:type="dxa"/>
            <w:tcBorders>
              <w:top w:val="nil"/>
              <w:left w:val="nil"/>
              <w:bottom w:val="single" w:color="auto" w:sz="4" w:space="0"/>
              <w:right w:val="single" w:color="auto" w:sz="4" w:space="0"/>
            </w:tcBorders>
            <w:shd w:val="clear" w:color="auto" w:fill="auto"/>
            <w:vAlign w:val="center"/>
          </w:tcPr>
          <w:p w14:paraId="24206A04">
            <w:pPr>
              <w:widowControl/>
              <w:jc w:val="center"/>
              <w:rPr>
                <w:rFonts w:ascii="宋体" w:hAnsi="宋体" w:cs="宋体"/>
                <w:kern w:val="0"/>
                <w:sz w:val="24"/>
                <w:szCs w:val="24"/>
                <w:highlight w:val="none"/>
              </w:rPr>
            </w:pPr>
            <w:r>
              <w:rPr>
                <w:rFonts w:hint="eastAsia" w:ascii="宋体" w:hAnsi="宋体" w:cs="宋体"/>
                <w:kern w:val="0"/>
                <w:sz w:val="24"/>
                <w:szCs w:val="24"/>
                <w:highlight w:val="none"/>
              </w:rPr>
              <w:t>77</w:t>
            </w:r>
          </w:p>
        </w:tc>
        <w:tc>
          <w:tcPr>
            <w:tcW w:w="1817" w:type="dxa"/>
            <w:tcBorders>
              <w:top w:val="nil"/>
              <w:left w:val="nil"/>
              <w:bottom w:val="single" w:color="auto" w:sz="4" w:space="0"/>
              <w:right w:val="single" w:color="auto" w:sz="4" w:space="0"/>
            </w:tcBorders>
            <w:shd w:val="clear" w:color="auto" w:fill="auto"/>
            <w:vAlign w:val="center"/>
          </w:tcPr>
          <w:p w14:paraId="6E51D6E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医院自用</w:t>
            </w:r>
          </w:p>
        </w:tc>
      </w:tr>
      <w:tr w14:paraId="6B68EA6F">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54D69BD3">
            <w:pPr>
              <w:widowControl/>
              <w:jc w:val="center"/>
              <w:rPr>
                <w:rFonts w:ascii="宋体" w:hAnsi="宋体" w:cs="宋体"/>
                <w:kern w:val="0"/>
                <w:sz w:val="24"/>
                <w:szCs w:val="24"/>
                <w:highlight w:val="none"/>
              </w:rPr>
            </w:pPr>
            <w:r>
              <w:rPr>
                <w:rFonts w:hint="eastAsia" w:ascii="宋体" w:hAnsi="宋体" w:cs="宋体"/>
                <w:kern w:val="0"/>
                <w:sz w:val="24"/>
                <w:szCs w:val="24"/>
                <w:highlight w:val="none"/>
              </w:rPr>
              <w:t>4</w:t>
            </w:r>
          </w:p>
        </w:tc>
        <w:tc>
          <w:tcPr>
            <w:tcW w:w="2069" w:type="dxa"/>
            <w:tcBorders>
              <w:top w:val="nil"/>
              <w:left w:val="nil"/>
              <w:bottom w:val="single" w:color="auto" w:sz="4" w:space="0"/>
              <w:right w:val="single" w:color="auto" w:sz="4" w:space="0"/>
            </w:tcBorders>
            <w:shd w:val="clear" w:color="auto" w:fill="auto"/>
            <w:vAlign w:val="center"/>
          </w:tcPr>
          <w:p w14:paraId="24EBED3D">
            <w:pPr>
              <w:widowControl/>
              <w:jc w:val="center"/>
              <w:rPr>
                <w:rFonts w:ascii="宋体" w:hAnsi="宋体" w:cs="宋体"/>
                <w:kern w:val="0"/>
                <w:sz w:val="24"/>
                <w:szCs w:val="24"/>
                <w:highlight w:val="none"/>
              </w:rPr>
            </w:pPr>
            <w:r>
              <w:rPr>
                <w:rFonts w:hint="eastAsia" w:ascii="宋体" w:hAnsi="宋体" w:cs="宋体"/>
                <w:kern w:val="0"/>
                <w:sz w:val="24"/>
                <w:szCs w:val="24"/>
                <w:highlight w:val="none"/>
              </w:rPr>
              <w:t>面包车</w:t>
            </w:r>
          </w:p>
        </w:tc>
        <w:tc>
          <w:tcPr>
            <w:tcW w:w="1682" w:type="dxa"/>
            <w:tcBorders>
              <w:top w:val="nil"/>
              <w:left w:val="nil"/>
              <w:bottom w:val="single" w:color="auto" w:sz="4" w:space="0"/>
              <w:right w:val="single" w:color="auto" w:sz="4" w:space="0"/>
            </w:tcBorders>
            <w:shd w:val="clear" w:color="auto" w:fill="auto"/>
            <w:vAlign w:val="center"/>
          </w:tcPr>
          <w:p w14:paraId="49510CFA">
            <w:pPr>
              <w:widowControl/>
              <w:jc w:val="center"/>
              <w:rPr>
                <w:rFonts w:ascii="宋体" w:hAnsi="宋体" w:cs="宋体"/>
                <w:kern w:val="0"/>
                <w:szCs w:val="21"/>
                <w:highlight w:val="none"/>
              </w:rPr>
            </w:pPr>
            <w:r>
              <w:rPr>
                <w:rFonts w:hint="eastAsia" w:ascii="宋体" w:hAnsi="宋体" w:cs="宋体"/>
                <w:kern w:val="0"/>
                <w:szCs w:val="21"/>
                <w:highlight w:val="none"/>
              </w:rPr>
              <w:t>海狮</w:t>
            </w:r>
          </w:p>
        </w:tc>
        <w:tc>
          <w:tcPr>
            <w:tcW w:w="1663" w:type="dxa"/>
            <w:tcBorders>
              <w:top w:val="nil"/>
              <w:left w:val="nil"/>
              <w:bottom w:val="single" w:color="auto" w:sz="4" w:space="0"/>
              <w:right w:val="single" w:color="auto" w:sz="4" w:space="0"/>
            </w:tcBorders>
            <w:shd w:val="clear" w:color="auto" w:fill="auto"/>
            <w:vAlign w:val="center"/>
          </w:tcPr>
          <w:p w14:paraId="557537BC">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2010.1.11</w:t>
            </w:r>
          </w:p>
        </w:tc>
        <w:tc>
          <w:tcPr>
            <w:tcW w:w="1663" w:type="dxa"/>
            <w:tcBorders>
              <w:top w:val="nil"/>
              <w:left w:val="nil"/>
              <w:bottom w:val="single" w:color="auto" w:sz="4" w:space="0"/>
              <w:right w:val="single" w:color="auto" w:sz="4" w:space="0"/>
            </w:tcBorders>
            <w:shd w:val="clear" w:color="auto" w:fill="auto"/>
            <w:vAlign w:val="center"/>
          </w:tcPr>
          <w:p w14:paraId="0C574569">
            <w:pPr>
              <w:widowControl/>
              <w:jc w:val="center"/>
              <w:rPr>
                <w:rFonts w:ascii="宋体" w:hAnsi="宋体" w:cs="宋体"/>
                <w:kern w:val="0"/>
                <w:sz w:val="24"/>
                <w:szCs w:val="24"/>
                <w:highlight w:val="none"/>
              </w:rPr>
            </w:pPr>
            <w:r>
              <w:rPr>
                <w:rFonts w:hint="eastAsia" w:ascii="宋体" w:hAnsi="宋体" w:cs="宋体"/>
                <w:kern w:val="0"/>
                <w:sz w:val="24"/>
                <w:szCs w:val="24"/>
                <w:highlight w:val="none"/>
              </w:rPr>
              <w:t>57.0086</w:t>
            </w:r>
          </w:p>
        </w:tc>
        <w:tc>
          <w:tcPr>
            <w:tcW w:w="1817" w:type="dxa"/>
            <w:tcBorders>
              <w:top w:val="nil"/>
              <w:left w:val="nil"/>
              <w:bottom w:val="single" w:color="auto" w:sz="4" w:space="0"/>
              <w:right w:val="single" w:color="auto" w:sz="4" w:space="0"/>
            </w:tcBorders>
            <w:shd w:val="clear" w:color="auto" w:fill="auto"/>
            <w:vAlign w:val="center"/>
          </w:tcPr>
          <w:p w14:paraId="55B8EE6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医院自用</w:t>
            </w:r>
          </w:p>
        </w:tc>
      </w:tr>
      <w:tr w14:paraId="5DE0D091">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0149509B">
            <w:pPr>
              <w:widowControl/>
              <w:jc w:val="center"/>
              <w:rPr>
                <w:rFonts w:ascii="宋体" w:hAnsi="宋体" w:cs="宋体"/>
                <w:kern w:val="0"/>
                <w:sz w:val="24"/>
                <w:szCs w:val="24"/>
                <w:highlight w:val="none"/>
              </w:rPr>
            </w:pPr>
            <w:r>
              <w:rPr>
                <w:rFonts w:hint="eastAsia" w:ascii="宋体" w:hAnsi="宋体" w:cs="宋体"/>
                <w:kern w:val="0"/>
                <w:sz w:val="24"/>
                <w:szCs w:val="24"/>
                <w:highlight w:val="none"/>
              </w:rPr>
              <w:t>5</w:t>
            </w:r>
          </w:p>
        </w:tc>
        <w:tc>
          <w:tcPr>
            <w:tcW w:w="2069" w:type="dxa"/>
            <w:tcBorders>
              <w:top w:val="nil"/>
              <w:left w:val="nil"/>
              <w:bottom w:val="single" w:color="auto" w:sz="4" w:space="0"/>
              <w:right w:val="single" w:color="auto" w:sz="4" w:space="0"/>
            </w:tcBorders>
            <w:shd w:val="clear" w:color="auto" w:fill="auto"/>
            <w:vAlign w:val="center"/>
          </w:tcPr>
          <w:p w14:paraId="6BBD724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商务车</w:t>
            </w:r>
          </w:p>
        </w:tc>
        <w:tc>
          <w:tcPr>
            <w:tcW w:w="1682" w:type="dxa"/>
            <w:tcBorders>
              <w:top w:val="nil"/>
              <w:left w:val="nil"/>
              <w:bottom w:val="single" w:color="auto" w:sz="4" w:space="0"/>
              <w:right w:val="single" w:color="auto" w:sz="4" w:space="0"/>
            </w:tcBorders>
            <w:shd w:val="clear" w:color="auto" w:fill="auto"/>
            <w:vAlign w:val="center"/>
          </w:tcPr>
          <w:p w14:paraId="7B692719">
            <w:pPr>
              <w:widowControl/>
              <w:jc w:val="center"/>
              <w:rPr>
                <w:rFonts w:ascii="宋体" w:hAnsi="宋体" w:cs="宋体"/>
                <w:kern w:val="0"/>
                <w:szCs w:val="21"/>
                <w:highlight w:val="none"/>
              </w:rPr>
            </w:pPr>
            <w:r>
              <w:rPr>
                <w:rFonts w:hint="eastAsia" w:ascii="宋体" w:hAnsi="宋体" w:cs="宋体"/>
                <w:kern w:val="0"/>
                <w:szCs w:val="21"/>
                <w:highlight w:val="none"/>
              </w:rPr>
              <w:t>普瑞维亚</w:t>
            </w:r>
          </w:p>
        </w:tc>
        <w:tc>
          <w:tcPr>
            <w:tcW w:w="1663" w:type="dxa"/>
            <w:tcBorders>
              <w:top w:val="nil"/>
              <w:left w:val="nil"/>
              <w:bottom w:val="single" w:color="auto" w:sz="4" w:space="0"/>
              <w:right w:val="single" w:color="auto" w:sz="4" w:space="0"/>
            </w:tcBorders>
            <w:shd w:val="clear" w:color="auto" w:fill="auto"/>
            <w:vAlign w:val="center"/>
          </w:tcPr>
          <w:p w14:paraId="41BCCFC8">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2005.3.21</w:t>
            </w:r>
          </w:p>
        </w:tc>
        <w:tc>
          <w:tcPr>
            <w:tcW w:w="1663" w:type="dxa"/>
            <w:tcBorders>
              <w:top w:val="nil"/>
              <w:left w:val="nil"/>
              <w:bottom w:val="single" w:color="auto" w:sz="4" w:space="0"/>
              <w:right w:val="single" w:color="auto" w:sz="4" w:space="0"/>
            </w:tcBorders>
            <w:shd w:val="clear" w:color="auto" w:fill="auto"/>
            <w:vAlign w:val="center"/>
          </w:tcPr>
          <w:p w14:paraId="07B9F12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54.0807</w:t>
            </w:r>
          </w:p>
        </w:tc>
        <w:tc>
          <w:tcPr>
            <w:tcW w:w="1817" w:type="dxa"/>
            <w:tcBorders>
              <w:top w:val="nil"/>
              <w:left w:val="nil"/>
              <w:bottom w:val="single" w:color="auto" w:sz="4" w:space="0"/>
              <w:right w:val="single" w:color="auto" w:sz="4" w:space="0"/>
            </w:tcBorders>
            <w:shd w:val="clear" w:color="auto" w:fill="auto"/>
            <w:vAlign w:val="center"/>
          </w:tcPr>
          <w:p w14:paraId="4E68E737">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医院自用</w:t>
            </w:r>
          </w:p>
        </w:tc>
      </w:tr>
      <w:tr w14:paraId="662113BC">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17FECB77">
            <w:pPr>
              <w:widowControl/>
              <w:jc w:val="center"/>
              <w:rPr>
                <w:rFonts w:ascii="宋体" w:hAnsi="宋体" w:cs="宋体"/>
                <w:kern w:val="0"/>
                <w:sz w:val="24"/>
                <w:szCs w:val="24"/>
                <w:highlight w:val="none"/>
              </w:rPr>
            </w:pPr>
            <w:r>
              <w:rPr>
                <w:rFonts w:hint="eastAsia" w:ascii="宋体" w:hAnsi="宋体" w:cs="宋体"/>
                <w:kern w:val="0"/>
                <w:sz w:val="24"/>
                <w:szCs w:val="24"/>
                <w:highlight w:val="none"/>
              </w:rPr>
              <w:t>6</w:t>
            </w:r>
          </w:p>
        </w:tc>
        <w:tc>
          <w:tcPr>
            <w:tcW w:w="2069" w:type="dxa"/>
            <w:tcBorders>
              <w:top w:val="nil"/>
              <w:left w:val="nil"/>
              <w:bottom w:val="single" w:color="auto" w:sz="4" w:space="0"/>
              <w:right w:val="single" w:color="auto" w:sz="4" w:space="0"/>
            </w:tcBorders>
            <w:shd w:val="clear" w:color="auto" w:fill="auto"/>
            <w:vAlign w:val="center"/>
          </w:tcPr>
          <w:p w14:paraId="31A5C70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越野车</w:t>
            </w:r>
          </w:p>
        </w:tc>
        <w:tc>
          <w:tcPr>
            <w:tcW w:w="1682" w:type="dxa"/>
            <w:tcBorders>
              <w:top w:val="nil"/>
              <w:left w:val="nil"/>
              <w:bottom w:val="single" w:color="auto" w:sz="4" w:space="0"/>
              <w:right w:val="single" w:color="auto" w:sz="4" w:space="0"/>
            </w:tcBorders>
            <w:shd w:val="clear" w:color="auto" w:fill="auto"/>
            <w:vAlign w:val="center"/>
          </w:tcPr>
          <w:p w14:paraId="4EB396B5">
            <w:pPr>
              <w:widowControl/>
              <w:jc w:val="center"/>
              <w:rPr>
                <w:rFonts w:ascii="宋体" w:hAnsi="宋体" w:cs="宋体"/>
                <w:kern w:val="0"/>
                <w:szCs w:val="21"/>
                <w:highlight w:val="none"/>
              </w:rPr>
            </w:pPr>
            <w:r>
              <w:rPr>
                <w:rFonts w:hint="eastAsia" w:ascii="宋体" w:hAnsi="宋体" w:cs="宋体"/>
                <w:kern w:val="0"/>
                <w:szCs w:val="21"/>
                <w:highlight w:val="none"/>
              </w:rPr>
              <w:t>丰田</w:t>
            </w:r>
          </w:p>
        </w:tc>
        <w:tc>
          <w:tcPr>
            <w:tcW w:w="1663" w:type="dxa"/>
            <w:tcBorders>
              <w:top w:val="nil"/>
              <w:left w:val="nil"/>
              <w:bottom w:val="single" w:color="auto" w:sz="4" w:space="0"/>
              <w:right w:val="single" w:color="auto" w:sz="4" w:space="0"/>
            </w:tcBorders>
            <w:shd w:val="clear" w:color="auto" w:fill="auto"/>
            <w:vAlign w:val="center"/>
          </w:tcPr>
          <w:p w14:paraId="6A4E3C28">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2002.9.3</w:t>
            </w:r>
          </w:p>
        </w:tc>
        <w:tc>
          <w:tcPr>
            <w:tcW w:w="1663" w:type="dxa"/>
            <w:tcBorders>
              <w:top w:val="nil"/>
              <w:left w:val="nil"/>
              <w:bottom w:val="single" w:color="auto" w:sz="4" w:space="0"/>
              <w:right w:val="single" w:color="auto" w:sz="4" w:space="0"/>
            </w:tcBorders>
            <w:shd w:val="clear" w:color="auto" w:fill="auto"/>
            <w:vAlign w:val="center"/>
          </w:tcPr>
          <w:p w14:paraId="3B2AC3FB">
            <w:pPr>
              <w:widowControl/>
              <w:jc w:val="center"/>
              <w:rPr>
                <w:rFonts w:ascii="宋体" w:hAnsi="宋体" w:cs="宋体"/>
                <w:kern w:val="0"/>
                <w:sz w:val="24"/>
                <w:szCs w:val="24"/>
                <w:highlight w:val="none"/>
              </w:rPr>
            </w:pPr>
            <w:r>
              <w:rPr>
                <w:rFonts w:hint="eastAsia" w:ascii="宋体" w:hAnsi="宋体" w:cs="宋体"/>
                <w:kern w:val="0"/>
                <w:sz w:val="24"/>
                <w:szCs w:val="24"/>
                <w:highlight w:val="none"/>
              </w:rPr>
              <w:t>77.7939</w:t>
            </w:r>
          </w:p>
        </w:tc>
        <w:tc>
          <w:tcPr>
            <w:tcW w:w="1817" w:type="dxa"/>
            <w:tcBorders>
              <w:top w:val="nil"/>
              <w:left w:val="nil"/>
              <w:bottom w:val="single" w:color="auto" w:sz="4" w:space="0"/>
              <w:right w:val="single" w:color="auto" w:sz="4" w:space="0"/>
            </w:tcBorders>
            <w:shd w:val="clear" w:color="auto" w:fill="auto"/>
            <w:vAlign w:val="center"/>
          </w:tcPr>
          <w:p w14:paraId="137F0C1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医院自用</w:t>
            </w:r>
          </w:p>
        </w:tc>
      </w:tr>
      <w:tr w14:paraId="4C034AD5">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1055FE48">
            <w:pPr>
              <w:widowControl/>
              <w:jc w:val="center"/>
              <w:rPr>
                <w:rFonts w:ascii="宋体" w:hAnsi="宋体" w:cs="宋体"/>
                <w:kern w:val="0"/>
                <w:sz w:val="24"/>
                <w:szCs w:val="24"/>
                <w:highlight w:val="none"/>
              </w:rPr>
            </w:pPr>
            <w:r>
              <w:rPr>
                <w:rFonts w:hint="eastAsia" w:ascii="宋体" w:hAnsi="宋体" w:cs="宋体"/>
                <w:kern w:val="0"/>
                <w:sz w:val="24"/>
                <w:szCs w:val="24"/>
                <w:highlight w:val="none"/>
              </w:rPr>
              <w:t>7</w:t>
            </w:r>
          </w:p>
        </w:tc>
        <w:tc>
          <w:tcPr>
            <w:tcW w:w="2069" w:type="dxa"/>
            <w:tcBorders>
              <w:top w:val="nil"/>
              <w:left w:val="nil"/>
              <w:bottom w:val="single" w:color="auto" w:sz="4" w:space="0"/>
              <w:right w:val="single" w:color="auto" w:sz="4" w:space="0"/>
            </w:tcBorders>
            <w:shd w:val="clear" w:color="auto" w:fill="auto"/>
            <w:vAlign w:val="center"/>
          </w:tcPr>
          <w:p w14:paraId="303052EC">
            <w:pPr>
              <w:widowControl/>
              <w:jc w:val="center"/>
              <w:rPr>
                <w:rFonts w:ascii="宋体" w:hAnsi="宋体" w:cs="宋体"/>
                <w:kern w:val="0"/>
                <w:sz w:val="24"/>
                <w:szCs w:val="24"/>
                <w:highlight w:val="none"/>
              </w:rPr>
            </w:pPr>
            <w:r>
              <w:rPr>
                <w:rFonts w:hint="eastAsia" w:ascii="宋体" w:hAnsi="宋体" w:cs="宋体"/>
                <w:kern w:val="0"/>
                <w:sz w:val="24"/>
                <w:szCs w:val="24"/>
                <w:highlight w:val="none"/>
              </w:rPr>
              <w:t>轿车</w:t>
            </w:r>
          </w:p>
        </w:tc>
        <w:tc>
          <w:tcPr>
            <w:tcW w:w="1682" w:type="dxa"/>
            <w:tcBorders>
              <w:top w:val="nil"/>
              <w:left w:val="nil"/>
              <w:bottom w:val="single" w:color="auto" w:sz="4" w:space="0"/>
              <w:right w:val="single" w:color="auto" w:sz="4" w:space="0"/>
            </w:tcBorders>
            <w:shd w:val="clear" w:color="auto" w:fill="auto"/>
            <w:vAlign w:val="center"/>
          </w:tcPr>
          <w:p w14:paraId="0FC710F3">
            <w:pPr>
              <w:widowControl/>
              <w:jc w:val="center"/>
              <w:rPr>
                <w:rFonts w:ascii="宋体" w:hAnsi="宋体" w:cs="宋体"/>
                <w:kern w:val="0"/>
                <w:szCs w:val="21"/>
                <w:highlight w:val="none"/>
              </w:rPr>
            </w:pPr>
            <w:r>
              <w:rPr>
                <w:rFonts w:hint="eastAsia" w:ascii="宋体" w:hAnsi="宋体" w:cs="宋体"/>
                <w:kern w:val="0"/>
                <w:szCs w:val="21"/>
                <w:highlight w:val="none"/>
              </w:rPr>
              <w:t>帕萨特</w:t>
            </w:r>
          </w:p>
        </w:tc>
        <w:tc>
          <w:tcPr>
            <w:tcW w:w="1663" w:type="dxa"/>
            <w:tcBorders>
              <w:top w:val="nil"/>
              <w:left w:val="nil"/>
              <w:bottom w:val="single" w:color="auto" w:sz="4" w:space="0"/>
              <w:right w:val="single" w:color="auto" w:sz="4" w:space="0"/>
            </w:tcBorders>
            <w:shd w:val="clear" w:color="auto" w:fill="auto"/>
            <w:vAlign w:val="center"/>
          </w:tcPr>
          <w:p w14:paraId="5301709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2002.6.7</w:t>
            </w:r>
          </w:p>
        </w:tc>
        <w:tc>
          <w:tcPr>
            <w:tcW w:w="1663" w:type="dxa"/>
            <w:tcBorders>
              <w:top w:val="nil"/>
              <w:left w:val="nil"/>
              <w:bottom w:val="single" w:color="auto" w:sz="4" w:space="0"/>
              <w:right w:val="single" w:color="auto" w:sz="4" w:space="0"/>
            </w:tcBorders>
            <w:shd w:val="clear" w:color="auto" w:fill="auto"/>
            <w:vAlign w:val="center"/>
          </w:tcPr>
          <w:p w14:paraId="78D37C6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26.668</w:t>
            </w:r>
          </w:p>
        </w:tc>
        <w:tc>
          <w:tcPr>
            <w:tcW w:w="1817" w:type="dxa"/>
            <w:tcBorders>
              <w:top w:val="nil"/>
              <w:left w:val="nil"/>
              <w:bottom w:val="single" w:color="auto" w:sz="4" w:space="0"/>
              <w:right w:val="single" w:color="auto" w:sz="4" w:space="0"/>
            </w:tcBorders>
            <w:shd w:val="clear" w:color="auto" w:fill="auto"/>
            <w:vAlign w:val="center"/>
          </w:tcPr>
          <w:p w14:paraId="66CE225D">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医院自用</w:t>
            </w:r>
          </w:p>
        </w:tc>
      </w:tr>
      <w:tr w14:paraId="7C73ABDA">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279EE62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8</w:t>
            </w:r>
          </w:p>
        </w:tc>
        <w:tc>
          <w:tcPr>
            <w:tcW w:w="2069" w:type="dxa"/>
            <w:tcBorders>
              <w:top w:val="nil"/>
              <w:left w:val="nil"/>
              <w:bottom w:val="single" w:color="auto" w:sz="4" w:space="0"/>
              <w:right w:val="single" w:color="auto" w:sz="4" w:space="0"/>
            </w:tcBorders>
            <w:shd w:val="clear" w:color="auto" w:fill="auto"/>
            <w:vAlign w:val="center"/>
          </w:tcPr>
          <w:p w14:paraId="60C70F61">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专用客车（救护）</w:t>
            </w:r>
          </w:p>
        </w:tc>
        <w:tc>
          <w:tcPr>
            <w:tcW w:w="1682" w:type="dxa"/>
            <w:tcBorders>
              <w:top w:val="nil"/>
              <w:left w:val="nil"/>
              <w:bottom w:val="single" w:color="auto" w:sz="4" w:space="0"/>
              <w:right w:val="single" w:color="auto" w:sz="4" w:space="0"/>
            </w:tcBorders>
            <w:shd w:val="clear" w:color="auto" w:fill="auto"/>
            <w:vAlign w:val="center"/>
          </w:tcPr>
          <w:p w14:paraId="140660B5">
            <w:pPr>
              <w:widowControl/>
              <w:jc w:val="center"/>
              <w:rPr>
                <w:rFonts w:ascii="宋体" w:hAnsi="宋体" w:cs="宋体"/>
                <w:kern w:val="0"/>
                <w:szCs w:val="21"/>
                <w:highlight w:val="none"/>
              </w:rPr>
            </w:pPr>
            <w:r>
              <w:rPr>
                <w:rFonts w:hint="eastAsia" w:ascii="宋体" w:hAnsi="宋体" w:cs="宋体"/>
                <w:kern w:val="0"/>
                <w:szCs w:val="21"/>
                <w:highlight w:val="none"/>
              </w:rPr>
              <w:t>广通</w:t>
            </w:r>
          </w:p>
        </w:tc>
        <w:tc>
          <w:tcPr>
            <w:tcW w:w="1663" w:type="dxa"/>
            <w:tcBorders>
              <w:top w:val="nil"/>
              <w:left w:val="nil"/>
              <w:bottom w:val="single" w:color="auto" w:sz="4" w:space="0"/>
              <w:right w:val="single" w:color="auto" w:sz="4" w:space="0"/>
            </w:tcBorders>
            <w:shd w:val="clear" w:color="auto" w:fill="auto"/>
            <w:vAlign w:val="center"/>
          </w:tcPr>
          <w:p w14:paraId="5821737D">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2010.11.10</w:t>
            </w:r>
          </w:p>
        </w:tc>
        <w:tc>
          <w:tcPr>
            <w:tcW w:w="1663" w:type="dxa"/>
            <w:tcBorders>
              <w:top w:val="nil"/>
              <w:left w:val="nil"/>
              <w:bottom w:val="single" w:color="auto" w:sz="4" w:space="0"/>
              <w:right w:val="single" w:color="auto" w:sz="4" w:space="0"/>
            </w:tcBorders>
            <w:shd w:val="clear" w:color="auto" w:fill="auto"/>
            <w:vAlign w:val="center"/>
          </w:tcPr>
          <w:p w14:paraId="4D03D39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124.1393</w:t>
            </w:r>
          </w:p>
        </w:tc>
        <w:tc>
          <w:tcPr>
            <w:tcW w:w="1817" w:type="dxa"/>
            <w:tcBorders>
              <w:top w:val="nil"/>
              <w:left w:val="nil"/>
              <w:bottom w:val="single" w:color="auto" w:sz="4" w:space="0"/>
              <w:right w:val="single" w:color="auto" w:sz="4" w:space="0"/>
            </w:tcBorders>
            <w:shd w:val="clear" w:color="auto" w:fill="auto"/>
            <w:vAlign w:val="center"/>
          </w:tcPr>
          <w:p w14:paraId="75A4CA3C">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应急队车辆</w:t>
            </w:r>
          </w:p>
        </w:tc>
      </w:tr>
      <w:tr w14:paraId="0D63B78F">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1D4D6C67">
            <w:pPr>
              <w:widowControl/>
              <w:jc w:val="center"/>
              <w:rPr>
                <w:rFonts w:ascii="宋体" w:hAnsi="宋体" w:cs="宋体"/>
                <w:kern w:val="0"/>
                <w:sz w:val="24"/>
                <w:szCs w:val="24"/>
                <w:highlight w:val="none"/>
              </w:rPr>
            </w:pPr>
            <w:r>
              <w:rPr>
                <w:rFonts w:hint="eastAsia" w:ascii="宋体" w:hAnsi="宋体" w:cs="宋体"/>
                <w:kern w:val="0"/>
                <w:sz w:val="24"/>
                <w:szCs w:val="24"/>
                <w:highlight w:val="none"/>
              </w:rPr>
              <w:t>9</w:t>
            </w:r>
          </w:p>
        </w:tc>
        <w:tc>
          <w:tcPr>
            <w:tcW w:w="2069" w:type="dxa"/>
            <w:tcBorders>
              <w:top w:val="nil"/>
              <w:left w:val="nil"/>
              <w:bottom w:val="single" w:color="auto" w:sz="4" w:space="0"/>
              <w:right w:val="single" w:color="auto" w:sz="4" w:space="0"/>
            </w:tcBorders>
            <w:shd w:val="clear" w:color="auto" w:fill="auto"/>
            <w:vAlign w:val="center"/>
          </w:tcPr>
          <w:p w14:paraId="15B51619">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专用客车（救护）</w:t>
            </w:r>
          </w:p>
        </w:tc>
        <w:tc>
          <w:tcPr>
            <w:tcW w:w="1682" w:type="dxa"/>
            <w:tcBorders>
              <w:top w:val="nil"/>
              <w:left w:val="nil"/>
              <w:bottom w:val="single" w:color="auto" w:sz="4" w:space="0"/>
              <w:right w:val="single" w:color="auto" w:sz="4" w:space="0"/>
            </w:tcBorders>
            <w:shd w:val="clear" w:color="auto" w:fill="auto"/>
            <w:vAlign w:val="center"/>
          </w:tcPr>
          <w:p w14:paraId="4761EBC7">
            <w:pPr>
              <w:widowControl/>
              <w:jc w:val="center"/>
              <w:rPr>
                <w:rFonts w:ascii="宋体" w:hAnsi="宋体" w:cs="宋体"/>
                <w:kern w:val="0"/>
                <w:szCs w:val="21"/>
                <w:highlight w:val="none"/>
              </w:rPr>
            </w:pPr>
            <w:r>
              <w:rPr>
                <w:rFonts w:hint="eastAsia" w:ascii="宋体" w:hAnsi="宋体" w:cs="宋体"/>
                <w:kern w:val="0"/>
                <w:szCs w:val="21"/>
                <w:highlight w:val="none"/>
              </w:rPr>
              <w:t>金杯</w:t>
            </w:r>
          </w:p>
        </w:tc>
        <w:tc>
          <w:tcPr>
            <w:tcW w:w="1663" w:type="dxa"/>
            <w:tcBorders>
              <w:top w:val="nil"/>
              <w:left w:val="nil"/>
              <w:bottom w:val="single" w:color="auto" w:sz="4" w:space="0"/>
              <w:right w:val="single" w:color="auto" w:sz="4" w:space="0"/>
            </w:tcBorders>
            <w:shd w:val="clear" w:color="auto" w:fill="auto"/>
            <w:vAlign w:val="center"/>
          </w:tcPr>
          <w:p w14:paraId="49FD7374">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2010.11.10</w:t>
            </w:r>
          </w:p>
        </w:tc>
        <w:tc>
          <w:tcPr>
            <w:tcW w:w="1663" w:type="dxa"/>
            <w:tcBorders>
              <w:top w:val="nil"/>
              <w:left w:val="nil"/>
              <w:bottom w:val="single" w:color="auto" w:sz="4" w:space="0"/>
              <w:right w:val="single" w:color="auto" w:sz="4" w:space="0"/>
            </w:tcBorders>
            <w:shd w:val="clear" w:color="auto" w:fill="auto"/>
            <w:vAlign w:val="center"/>
          </w:tcPr>
          <w:p w14:paraId="60886FFD">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16.282</w:t>
            </w:r>
          </w:p>
        </w:tc>
        <w:tc>
          <w:tcPr>
            <w:tcW w:w="1817" w:type="dxa"/>
            <w:tcBorders>
              <w:top w:val="nil"/>
              <w:left w:val="nil"/>
              <w:bottom w:val="single" w:color="auto" w:sz="4" w:space="0"/>
              <w:right w:val="single" w:color="auto" w:sz="4" w:space="0"/>
            </w:tcBorders>
            <w:shd w:val="clear" w:color="auto" w:fill="auto"/>
            <w:vAlign w:val="center"/>
          </w:tcPr>
          <w:p w14:paraId="4F5F45E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应急队车辆</w:t>
            </w:r>
          </w:p>
        </w:tc>
      </w:tr>
      <w:tr w14:paraId="6D186265">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4C9B70E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10</w:t>
            </w:r>
          </w:p>
        </w:tc>
        <w:tc>
          <w:tcPr>
            <w:tcW w:w="2069" w:type="dxa"/>
            <w:tcBorders>
              <w:top w:val="nil"/>
              <w:left w:val="nil"/>
              <w:bottom w:val="single" w:color="auto" w:sz="4" w:space="0"/>
              <w:right w:val="single" w:color="auto" w:sz="4" w:space="0"/>
            </w:tcBorders>
            <w:shd w:val="clear" w:color="auto" w:fill="auto"/>
            <w:vAlign w:val="center"/>
          </w:tcPr>
          <w:p w14:paraId="520DCC19">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专项作业车</w:t>
            </w:r>
          </w:p>
        </w:tc>
        <w:tc>
          <w:tcPr>
            <w:tcW w:w="1682" w:type="dxa"/>
            <w:tcBorders>
              <w:top w:val="nil"/>
              <w:left w:val="nil"/>
              <w:bottom w:val="single" w:color="auto" w:sz="4" w:space="0"/>
              <w:right w:val="single" w:color="auto" w:sz="4" w:space="0"/>
            </w:tcBorders>
            <w:shd w:val="clear" w:color="auto" w:fill="auto"/>
            <w:vAlign w:val="center"/>
          </w:tcPr>
          <w:p w14:paraId="3CD5B472">
            <w:pPr>
              <w:widowControl/>
              <w:jc w:val="center"/>
              <w:rPr>
                <w:rFonts w:ascii="宋体" w:hAnsi="宋体" w:cs="宋体"/>
                <w:kern w:val="0"/>
                <w:szCs w:val="21"/>
                <w:highlight w:val="none"/>
              </w:rPr>
            </w:pPr>
            <w:r>
              <w:rPr>
                <w:rFonts w:hint="eastAsia" w:ascii="宋体" w:hAnsi="宋体" w:cs="宋体"/>
                <w:kern w:val="0"/>
                <w:szCs w:val="21"/>
                <w:highlight w:val="none"/>
              </w:rPr>
              <w:t>金冠</w:t>
            </w:r>
          </w:p>
        </w:tc>
        <w:tc>
          <w:tcPr>
            <w:tcW w:w="1663" w:type="dxa"/>
            <w:tcBorders>
              <w:top w:val="nil"/>
              <w:left w:val="nil"/>
              <w:bottom w:val="single" w:color="auto" w:sz="4" w:space="0"/>
              <w:right w:val="single" w:color="auto" w:sz="4" w:space="0"/>
            </w:tcBorders>
            <w:shd w:val="clear" w:color="auto" w:fill="auto"/>
            <w:vAlign w:val="center"/>
          </w:tcPr>
          <w:p w14:paraId="1D22089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2019.7.3</w:t>
            </w:r>
          </w:p>
        </w:tc>
        <w:tc>
          <w:tcPr>
            <w:tcW w:w="1663" w:type="dxa"/>
            <w:tcBorders>
              <w:top w:val="nil"/>
              <w:left w:val="nil"/>
              <w:bottom w:val="single" w:color="auto" w:sz="4" w:space="0"/>
              <w:right w:val="single" w:color="auto" w:sz="4" w:space="0"/>
            </w:tcBorders>
            <w:shd w:val="clear" w:color="auto" w:fill="auto"/>
            <w:vAlign w:val="center"/>
          </w:tcPr>
          <w:p w14:paraId="25063FA1">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39</w:t>
            </w:r>
          </w:p>
        </w:tc>
        <w:tc>
          <w:tcPr>
            <w:tcW w:w="1817" w:type="dxa"/>
            <w:tcBorders>
              <w:top w:val="nil"/>
              <w:left w:val="nil"/>
              <w:bottom w:val="single" w:color="auto" w:sz="4" w:space="0"/>
              <w:right w:val="single" w:color="auto" w:sz="4" w:space="0"/>
            </w:tcBorders>
            <w:shd w:val="clear" w:color="auto" w:fill="auto"/>
            <w:vAlign w:val="center"/>
          </w:tcPr>
          <w:p w14:paraId="680E946B">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应急队车辆</w:t>
            </w:r>
          </w:p>
        </w:tc>
      </w:tr>
      <w:tr w14:paraId="76094D9E">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28BF9824">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11</w:t>
            </w:r>
          </w:p>
        </w:tc>
        <w:tc>
          <w:tcPr>
            <w:tcW w:w="2069" w:type="dxa"/>
            <w:tcBorders>
              <w:top w:val="nil"/>
              <w:left w:val="nil"/>
              <w:bottom w:val="single" w:color="auto" w:sz="4" w:space="0"/>
              <w:right w:val="single" w:color="auto" w:sz="4" w:space="0"/>
            </w:tcBorders>
            <w:shd w:val="clear" w:color="auto" w:fill="auto"/>
            <w:vAlign w:val="center"/>
          </w:tcPr>
          <w:p w14:paraId="1D9BB53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专项作业车</w:t>
            </w:r>
          </w:p>
        </w:tc>
        <w:tc>
          <w:tcPr>
            <w:tcW w:w="1682" w:type="dxa"/>
            <w:tcBorders>
              <w:top w:val="nil"/>
              <w:left w:val="nil"/>
              <w:bottom w:val="single" w:color="auto" w:sz="4" w:space="0"/>
              <w:right w:val="single" w:color="auto" w:sz="4" w:space="0"/>
            </w:tcBorders>
            <w:shd w:val="clear" w:color="auto" w:fill="auto"/>
            <w:vAlign w:val="center"/>
          </w:tcPr>
          <w:p w14:paraId="2F378645">
            <w:pPr>
              <w:widowControl/>
              <w:jc w:val="center"/>
              <w:rPr>
                <w:rFonts w:ascii="宋体" w:hAnsi="宋体" w:cs="宋体"/>
                <w:kern w:val="0"/>
                <w:szCs w:val="21"/>
                <w:highlight w:val="none"/>
              </w:rPr>
            </w:pPr>
            <w:r>
              <w:rPr>
                <w:rFonts w:hint="eastAsia" w:ascii="宋体" w:hAnsi="宋体" w:cs="宋体"/>
                <w:kern w:val="0"/>
                <w:szCs w:val="21"/>
                <w:highlight w:val="none"/>
              </w:rPr>
              <w:t xml:space="preserve">航天 </w:t>
            </w:r>
          </w:p>
        </w:tc>
        <w:tc>
          <w:tcPr>
            <w:tcW w:w="1663" w:type="dxa"/>
            <w:tcBorders>
              <w:top w:val="nil"/>
              <w:left w:val="nil"/>
              <w:bottom w:val="single" w:color="auto" w:sz="4" w:space="0"/>
              <w:right w:val="single" w:color="auto" w:sz="4" w:space="0"/>
            </w:tcBorders>
            <w:shd w:val="clear" w:color="auto" w:fill="auto"/>
            <w:vAlign w:val="center"/>
          </w:tcPr>
          <w:p w14:paraId="78FC5D4B">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2017.6.22</w:t>
            </w:r>
          </w:p>
        </w:tc>
        <w:tc>
          <w:tcPr>
            <w:tcW w:w="1663" w:type="dxa"/>
            <w:tcBorders>
              <w:top w:val="nil"/>
              <w:left w:val="nil"/>
              <w:bottom w:val="single" w:color="auto" w:sz="4" w:space="0"/>
              <w:right w:val="single" w:color="auto" w:sz="4" w:space="0"/>
            </w:tcBorders>
            <w:shd w:val="clear" w:color="auto" w:fill="auto"/>
            <w:vAlign w:val="center"/>
          </w:tcPr>
          <w:p w14:paraId="4F9F8D2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38</w:t>
            </w:r>
          </w:p>
        </w:tc>
        <w:tc>
          <w:tcPr>
            <w:tcW w:w="1817" w:type="dxa"/>
            <w:tcBorders>
              <w:top w:val="nil"/>
              <w:left w:val="nil"/>
              <w:bottom w:val="single" w:color="auto" w:sz="4" w:space="0"/>
              <w:right w:val="single" w:color="auto" w:sz="4" w:space="0"/>
            </w:tcBorders>
            <w:shd w:val="clear" w:color="auto" w:fill="auto"/>
            <w:vAlign w:val="center"/>
          </w:tcPr>
          <w:p w14:paraId="6BE4A424">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应急队车辆</w:t>
            </w:r>
          </w:p>
        </w:tc>
      </w:tr>
      <w:tr w14:paraId="4B35D438">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61E78084">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12</w:t>
            </w:r>
          </w:p>
        </w:tc>
        <w:tc>
          <w:tcPr>
            <w:tcW w:w="2069" w:type="dxa"/>
            <w:tcBorders>
              <w:top w:val="nil"/>
              <w:left w:val="nil"/>
              <w:bottom w:val="single" w:color="auto" w:sz="4" w:space="0"/>
              <w:right w:val="single" w:color="auto" w:sz="4" w:space="0"/>
            </w:tcBorders>
            <w:shd w:val="clear" w:color="auto" w:fill="auto"/>
            <w:vAlign w:val="center"/>
          </w:tcPr>
          <w:p w14:paraId="39D29347">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专项作业车</w:t>
            </w:r>
          </w:p>
        </w:tc>
        <w:tc>
          <w:tcPr>
            <w:tcW w:w="1682" w:type="dxa"/>
            <w:tcBorders>
              <w:top w:val="nil"/>
              <w:left w:val="nil"/>
              <w:bottom w:val="single" w:color="auto" w:sz="4" w:space="0"/>
              <w:right w:val="single" w:color="auto" w:sz="4" w:space="0"/>
            </w:tcBorders>
            <w:shd w:val="clear" w:color="auto" w:fill="auto"/>
            <w:vAlign w:val="center"/>
          </w:tcPr>
          <w:p w14:paraId="6787BA33">
            <w:pPr>
              <w:widowControl/>
              <w:jc w:val="center"/>
              <w:rPr>
                <w:rFonts w:ascii="宋体" w:hAnsi="宋体" w:cs="宋体"/>
                <w:kern w:val="0"/>
                <w:szCs w:val="21"/>
                <w:highlight w:val="none"/>
              </w:rPr>
            </w:pPr>
            <w:r>
              <w:rPr>
                <w:rFonts w:hint="eastAsia" w:ascii="宋体" w:hAnsi="宋体" w:cs="宋体"/>
                <w:kern w:val="0"/>
                <w:szCs w:val="21"/>
                <w:highlight w:val="none"/>
              </w:rPr>
              <w:t>中意</w:t>
            </w:r>
          </w:p>
        </w:tc>
        <w:tc>
          <w:tcPr>
            <w:tcW w:w="1663" w:type="dxa"/>
            <w:tcBorders>
              <w:top w:val="nil"/>
              <w:left w:val="nil"/>
              <w:bottom w:val="single" w:color="auto" w:sz="4" w:space="0"/>
              <w:right w:val="single" w:color="auto" w:sz="4" w:space="0"/>
            </w:tcBorders>
            <w:shd w:val="clear" w:color="auto" w:fill="auto"/>
            <w:vAlign w:val="center"/>
          </w:tcPr>
          <w:p w14:paraId="7725B1C9">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2019.7.3</w:t>
            </w:r>
          </w:p>
        </w:tc>
        <w:tc>
          <w:tcPr>
            <w:tcW w:w="1663" w:type="dxa"/>
            <w:tcBorders>
              <w:top w:val="nil"/>
              <w:left w:val="nil"/>
              <w:bottom w:val="single" w:color="auto" w:sz="4" w:space="0"/>
              <w:right w:val="single" w:color="auto" w:sz="4" w:space="0"/>
            </w:tcBorders>
            <w:shd w:val="clear" w:color="auto" w:fill="auto"/>
            <w:vAlign w:val="center"/>
          </w:tcPr>
          <w:p w14:paraId="46014480">
            <w:pPr>
              <w:widowControl/>
              <w:jc w:val="center"/>
              <w:rPr>
                <w:rFonts w:ascii="宋体" w:hAnsi="宋体" w:cs="宋体"/>
                <w:kern w:val="0"/>
                <w:sz w:val="24"/>
                <w:szCs w:val="24"/>
                <w:highlight w:val="none"/>
              </w:rPr>
            </w:pPr>
            <w:r>
              <w:rPr>
                <w:rFonts w:hint="eastAsia" w:ascii="宋体" w:hAnsi="宋体" w:cs="宋体"/>
                <w:kern w:val="0"/>
                <w:sz w:val="24"/>
                <w:szCs w:val="24"/>
                <w:highlight w:val="none"/>
              </w:rPr>
              <w:t>44</w:t>
            </w:r>
          </w:p>
        </w:tc>
        <w:tc>
          <w:tcPr>
            <w:tcW w:w="1817" w:type="dxa"/>
            <w:tcBorders>
              <w:top w:val="nil"/>
              <w:left w:val="nil"/>
              <w:bottom w:val="single" w:color="auto" w:sz="4" w:space="0"/>
              <w:right w:val="single" w:color="auto" w:sz="4" w:space="0"/>
            </w:tcBorders>
            <w:shd w:val="clear" w:color="auto" w:fill="auto"/>
            <w:vAlign w:val="center"/>
          </w:tcPr>
          <w:p w14:paraId="06F4F5C3">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应急队车辆</w:t>
            </w:r>
          </w:p>
        </w:tc>
      </w:tr>
      <w:tr w14:paraId="1882C20B">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7B029C38">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13</w:t>
            </w:r>
          </w:p>
        </w:tc>
        <w:tc>
          <w:tcPr>
            <w:tcW w:w="2069" w:type="dxa"/>
            <w:tcBorders>
              <w:top w:val="nil"/>
              <w:left w:val="nil"/>
              <w:bottom w:val="single" w:color="auto" w:sz="4" w:space="0"/>
              <w:right w:val="single" w:color="auto" w:sz="4" w:space="0"/>
            </w:tcBorders>
            <w:shd w:val="clear" w:color="auto" w:fill="auto"/>
            <w:vAlign w:val="center"/>
          </w:tcPr>
          <w:p w14:paraId="32E7A7B8">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专项作业车</w:t>
            </w:r>
          </w:p>
        </w:tc>
        <w:tc>
          <w:tcPr>
            <w:tcW w:w="1682" w:type="dxa"/>
            <w:tcBorders>
              <w:top w:val="nil"/>
              <w:left w:val="nil"/>
              <w:bottom w:val="single" w:color="auto" w:sz="4" w:space="0"/>
              <w:right w:val="single" w:color="auto" w:sz="4" w:space="0"/>
            </w:tcBorders>
            <w:shd w:val="clear" w:color="auto" w:fill="auto"/>
            <w:vAlign w:val="center"/>
          </w:tcPr>
          <w:p w14:paraId="5B7EB2A1">
            <w:pPr>
              <w:widowControl/>
              <w:jc w:val="center"/>
              <w:rPr>
                <w:rFonts w:ascii="宋体" w:hAnsi="宋体" w:cs="宋体"/>
                <w:kern w:val="0"/>
                <w:szCs w:val="21"/>
                <w:highlight w:val="none"/>
              </w:rPr>
            </w:pPr>
            <w:r>
              <w:rPr>
                <w:rFonts w:hint="eastAsia" w:ascii="宋体" w:hAnsi="宋体" w:cs="宋体"/>
                <w:kern w:val="0"/>
                <w:szCs w:val="21"/>
                <w:highlight w:val="none"/>
              </w:rPr>
              <w:t>广泰</w:t>
            </w:r>
          </w:p>
        </w:tc>
        <w:tc>
          <w:tcPr>
            <w:tcW w:w="1663" w:type="dxa"/>
            <w:tcBorders>
              <w:top w:val="nil"/>
              <w:left w:val="nil"/>
              <w:bottom w:val="single" w:color="auto" w:sz="4" w:space="0"/>
              <w:right w:val="single" w:color="auto" w:sz="4" w:space="0"/>
            </w:tcBorders>
            <w:shd w:val="clear" w:color="auto" w:fill="auto"/>
            <w:vAlign w:val="center"/>
          </w:tcPr>
          <w:p w14:paraId="3704C23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2017.5.24</w:t>
            </w:r>
          </w:p>
        </w:tc>
        <w:tc>
          <w:tcPr>
            <w:tcW w:w="1663" w:type="dxa"/>
            <w:tcBorders>
              <w:top w:val="nil"/>
              <w:left w:val="nil"/>
              <w:bottom w:val="single" w:color="auto" w:sz="4" w:space="0"/>
              <w:right w:val="single" w:color="auto" w:sz="4" w:space="0"/>
            </w:tcBorders>
            <w:shd w:val="clear" w:color="auto" w:fill="auto"/>
            <w:vAlign w:val="center"/>
          </w:tcPr>
          <w:p w14:paraId="3CE07BD1">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38</w:t>
            </w:r>
          </w:p>
        </w:tc>
        <w:tc>
          <w:tcPr>
            <w:tcW w:w="1817" w:type="dxa"/>
            <w:tcBorders>
              <w:top w:val="nil"/>
              <w:left w:val="nil"/>
              <w:bottom w:val="single" w:color="auto" w:sz="4" w:space="0"/>
              <w:right w:val="single" w:color="auto" w:sz="4" w:space="0"/>
            </w:tcBorders>
            <w:shd w:val="clear" w:color="auto" w:fill="auto"/>
            <w:vAlign w:val="center"/>
          </w:tcPr>
          <w:p w14:paraId="367E026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应急队车辆</w:t>
            </w:r>
          </w:p>
        </w:tc>
      </w:tr>
      <w:tr w14:paraId="7D9351EC">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73A4046D">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14</w:t>
            </w:r>
          </w:p>
        </w:tc>
        <w:tc>
          <w:tcPr>
            <w:tcW w:w="2069" w:type="dxa"/>
            <w:tcBorders>
              <w:top w:val="nil"/>
              <w:left w:val="nil"/>
              <w:bottom w:val="single" w:color="auto" w:sz="4" w:space="0"/>
              <w:right w:val="single" w:color="auto" w:sz="4" w:space="0"/>
            </w:tcBorders>
            <w:shd w:val="clear" w:color="auto" w:fill="auto"/>
            <w:vAlign w:val="center"/>
          </w:tcPr>
          <w:p w14:paraId="4E64770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专项作业车</w:t>
            </w:r>
          </w:p>
        </w:tc>
        <w:tc>
          <w:tcPr>
            <w:tcW w:w="1682" w:type="dxa"/>
            <w:tcBorders>
              <w:top w:val="nil"/>
              <w:left w:val="nil"/>
              <w:bottom w:val="single" w:color="auto" w:sz="4" w:space="0"/>
              <w:right w:val="single" w:color="auto" w:sz="4" w:space="0"/>
            </w:tcBorders>
            <w:shd w:val="clear" w:color="auto" w:fill="auto"/>
            <w:vAlign w:val="center"/>
          </w:tcPr>
          <w:p w14:paraId="4D1ABCAF">
            <w:pPr>
              <w:widowControl/>
              <w:jc w:val="center"/>
              <w:rPr>
                <w:rFonts w:ascii="宋体" w:hAnsi="宋体" w:cs="宋体"/>
                <w:kern w:val="0"/>
                <w:szCs w:val="21"/>
                <w:highlight w:val="none"/>
              </w:rPr>
            </w:pPr>
            <w:r>
              <w:rPr>
                <w:rFonts w:hint="eastAsia" w:ascii="宋体" w:hAnsi="宋体" w:cs="宋体"/>
                <w:kern w:val="0"/>
                <w:szCs w:val="21"/>
                <w:highlight w:val="none"/>
              </w:rPr>
              <w:t>广泰</w:t>
            </w:r>
          </w:p>
        </w:tc>
        <w:tc>
          <w:tcPr>
            <w:tcW w:w="1663" w:type="dxa"/>
            <w:tcBorders>
              <w:top w:val="nil"/>
              <w:left w:val="nil"/>
              <w:bottom w:val="single" w:color="auto" w:sz="4" w:space="0"/>
              <w:right w:val="single" w:color="auto" w:sz="4" w:space="0"/>
            </w:tcBorders>
            <w:shd w:val="clear" w:color="auto" w:fill="auto"/>
            <w:vAlign w:val="center"/>
          </w:tcPr>
          <w:p w14:paraId="19A555C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2022.4.29</w:t>
            </w:r>
          </w:p>
        </w:tc>
        <w:tc>
          <w:tcPr>
            <w:tcW w:w="1663" w:type="dxa"/>
            <w:tcBorders>
              <w:top w:val="nil"/>
              <w:left w:val="nil"/>
              <w:bottom w:val="single" w:color="auto" w:sz="4" w:space="0"/>
              <w:right w:val="single" w:color="auto" w:sz="4" w:space="0"/>
            </w:tcBorders>
            <w:shd w:val="clear" w:color="auto" w:fill="auto"/>
            <w:vAlign w:val="center"/>
          </w:tcPr>
          <w:p w14:paraId="6D8D9072">
            <w:pPr>
              <w:widowControl/>
              <w:jc w:val="center"/>
              <w:rPr>
                <w:rFonts w:ascii="宋体" w:hAnsi="宋体" w:cs="宋体"/>
                <w:kern w:val="0"/>
                <w:sz w:val="24"/>
                <w:szCs w:val="24"/>
                <w:highlight w:val="none"/>
              </w:rPr>
            </w:pPr>
            <w:r>
              <w:rPr>
                <w:rFonts w:hint="eastAsia" w:ascii="宋体" w:hAnsi="宋体" w:cs="宋体"/>
                <w:kern w:val="0"/>
                <w:sz w:val="24"/>
                <w:szCs w:val="24"/>
                <w:highlight w:val="none"/>
              </w:rPr>
              <w:t>42</w:t>
            </w:r>
          </w:p>
        </w:tc>
        <w:tc>
          <w:tcPr>
            <w:tcW w:w="1817" w:type="dxa"/>
            <w:tcBorders>
              <w:top w:val="nil"/>
              <w:left w:val="nil"/>
              <w:bottom w:val="single" w:color="auto" w:sz="4" w:space="0"/>
              <w:right w:val="single" w:color="auto" w:sz="4" w:space="0"/>
            </w:tcBorders>
            <w:shd w:val="clear" w:color="auto" w:fill="auto"/>
            <w:vAlign w:val="center"/>
          </w:tcPr>
          <w:p w14:paraId="643B04C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应急队车辆</w:t>
            </w:r>
          </w:p>
        </w:tc>
      </w:tr>
      <w:tr w14:paraId="131893B6">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21C0B9B3">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15</w:t>
            </w:r>
          </w:p>
        </w:tc>
        <w:tc>
          <w:tcPr>
            <w:tcW w:w="2069" w:type="dxa"/>
            <w:tcBorders>
              <w:top w:val="nil"/>
              <w:left w:val="nil"/>
              <w:bottom w:val="single" w:color="auto" w:sz="4" w:space="0"/>
              <w:right w:val="single" w:color="auto" w:sz="4" w:space="0"/>
            </w:tcBorders>
            <w:shd w:val="clear" w:color="auto" w:fill="auto"/>
            <w:vAlign w:val="center"/>
          </w:tcPr>
          <w:p w14:paraId="7D39177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专项作业车</w:t>
            </w:r>
          </w:p>
        </w:tc>
        <w:tc>
          <w:tcPr>
            <w:tcW w:w="1682" w:type="dxa"/>
            <w:tcBorders>
              <w:top w:val="nil"/>
              <w:left w:val="nil"/>
              <w:bottom w:val="single" w:color="auto" w:sz="4" w:space="0"/>
              <w:right w:val="single" w:color="auto" w:sz="4" w:space="0"/>
            </w:tcBorders>
            <w:shd w:val="clear" w:color="auto" w:fill="auto"/>
            <w:vAlign w:val="center"/>
          </w:tcPr>
          <w:p w14:paraId="6367ECF1">
            <w:pPr>
              <w:widowControl/>
              <w:jc w:val="center"/>
              <w:rPr>
                <w:rFonts w:ascii="宋体" w:hAnsi="宋体" w:cs="宋体"/>
                <w:kern w:val="0"/>
                <w:szCs w:val="21"/>
                <w:highlight w:val="none"/>
              </w:rPr>
            </w:pPr>
            <w:r>
              <w:rPr>
                <w:rFonts w:hint="eastAsia" w:ascii="宋体" w:hAnsi="宋体" w:cs="宋体"/>
                <w:kern w:val="0"/>
                <w:szCs w:val="21"/>
                <w:highlight w:val="none"/>
              </w:rPr>
              <w:t>圣路</w:t>
            </w:r>
          </w:p>
        </w:tc>
        <w:tc>
          <w:tcPr>
            <w:tcW w:w="1663" w:type="dxa"/>
            <w:tcBorders>
              <w:top w:val="nil"/>
              <w:left w:val="nil"/>
              <w:bottom w:val="single" w:color="auto" w:sz="4" w:space="0"/>
              <w:right w:val="single" w:color="auto" w:sz="4" w:space="0"/>
            </w:tcBorders>
            <w:shd w:val="clear" w:color="auto" w:fill="auto"/>
            <w:vAlign w:val="center"/>
          </w:tcPr>
          <w:p w14:paraId="06656B72">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2022.4.2</w:t>
            </w:r>
          </w:p>
        </w:tc>
        <w:tc>
          <w:tcPr>
            <w:tcW w:w="1663" w:type="dxa"/>
            <w:tcBorders>
              <w:top w:val="nil"/>
              <w:left w:val="nil"/>
              <w:bottom w:val="single" w:color="auto" w:sz="4" w:space="0"/>
              <w:right w:val="single" w:color="auto" w:sz="4" w:space="0"/>
            </w:tcBorders>
            <w:shd w:val="clear" w:color="auto" w:fill="auto"/>
            <w:vAlign w:val="center"/>
          </w:tcPr>
          <w:p w14:paraId="283AA4B2">
            <w:pPr>
              <w:widowControl/>
              <w:jc w:val="center"/>
              <w:rPr>
                <w:rFonts w:ascii="宋体" w:hAnsi="宋体" w:cs="宋体"/>
                <w:kern w:val="0"/>
                <w:sz w:val="24"/>
                <w:szCs w:val="24"/>
                <w:highlight w:val="none"/>
              </w:rPr>
            </w:pPr>
            <w:r>
              <w:rPr>
                <w:rFonts w:hint="eastAsia" w:ascii="宋体" w:hAnsi="宋体" w:cs="宋体"/>
                <w:kern w:val="0"/>
                <w:sz w:val="24"/>
                <w:szCs w:val="24"/>
                <w:highlight w:val="none"/>
              </w:rPr>
              <w:t>43</w:t>
            </w:r>
          </w:p>
        </w:tc>
        <w:tc>
          <w:tcPr>
            <w:tcW w:w="1817" w:type="dxa"/>
            <w:tcBorders>
              <w:top w:val="nil"/>
              <w:left w:val="nil"/>
              <w:bottom w:val="single" w:color="auto" w:sz="4" w:space="0"/>
              <w:right w:val="single" w:color="auto" w:sz="4" w:space="0"/>
            </w:tcBorders>
            <w:shd w:val="clear" w:color="auto" w:fill="auto"/>
            <w:vAlign w:val="center"/>
          </w:tcPr>
          <w:p w14:paraId="6EEC1CFD">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应急队车辆</w:t>
            </w:r>
          </w:p>
        </w:tc>
      </w:tr>
      <w:tr w14:paraId="4DFD2C6D">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2ED1B806">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16</w:t>
            </w:r>
          </w:p>
        </w:tc>
        <w:tc>
          <w:tcPr>
            <w:tcW w:w="2069" w:type="dxa"/>
            <w:tcBorders>
              <w:top w:val="nil"/>
              <w:left w:val="nil"/>
              <w:bottom w:val="single" w:color="auto" w:sz="4" w:space="0"/>
              <w:right w:val="single" w:color="auto" w:sz="4" w:space="0"/>
            </w:tcBorders>
            <w:shd w:val="clear" w:color="auto" w:fill="auto"/>
            <w:vAlign w:val="center"/>
          </w:tcPr>
          <w:p w14:paraId="64F4404D">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专项作业车</w:t>
            </w:r>
          </w:p>
        </w:tc>
        <w:tc>
          <w:tcPr>
            <w:tcW w:w="1682" w:type="dxa"/>
            <w:tcBorders>
              <w:top w:val="nil"/>
              <w:left w:val="nil"/>
              <w:bottom w:val="single" w:color="auto" w:sz="4" w:space="0"/>
              <w:right w:val="single" w:color="auto" w:sz="4" w:space="0"/>
            </w:tcBorders>
            <w:shd w:val="clear" w:color="auto" w:fill="auto"/>
            <w:vAlign w:val="center"/>
          </w:tcPr>
          <w:p w14:paraId="4751026F">
            <w:pPr>
              <w:widowControl/>
              <w:jc w:val="center"/>
              <w:rPr>
                <w:rFonts w:ascii="宋体" w:hAnsi="宋体" w:cs="宋体"/>
                <w:kern w:val="0"/>
                <w:szCs w:val="21"/>
                <w:highlight w:val="none"/>
              </w:rPr>
            </w:pPr>
            <w:r>
              <w:rPr>
                <w:rFonts w:hint="eastAsia" w:ascii="宋体" w:hAnsi="宋体" w:cs="宋体"/>
                <w:kern w:val="0"/>
                <w:szCs w:val="21"/>
                <w:highlight w:val="none"/>
              </w:rPr>
              <w:t>圣路</w:t>
            </w:r>
          </w:p>
        </w:tc>
        <w:tc>
          <w:tcPr>
            <w:tcW w:w="1663" w:type="dxa"/>
            <w:tcBorders>
              <w:top w:val="nil"/>
              <w:left w:val="nil"/>
              <w:bottom w:val="single" w:color="auto" w:sz="4" w:space="0"/>
              <w:right w:val="single" w:color="auto" w:sz="4" w:space="0"/>
            </w:tcBorders>
            <w:shd w:val="clear" w:color="auto" w:fill="auto"/>
            <w:vAlign w:val="center"/>
          </w:tcPr>
          <w:p w14:paraId="772A2457">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2022.5.24</w:t>
            </w:r>
          </w:p>
        </w:tc>
        <w:tc>
          <w:tcPr>
            <w:tcW w:w="1663" w:type="dxa"/>
            <w:tcBorders>
              <w:top w:val="nil"/>
              <w:left w:val="nil"/>
              <w:bottom w:val="single" w:color="auto" w:sz="4" w:space="0"/>
              <w:right w:val="single" w:color="auto" w:sz="4" w:space="0"/>
            </w:tcBorders>
            <w:shd w:val="clear" w:color="auto" w:fill="auto"/>
            <w:vAlign w:val="center"/>
          </w:tcPr>
          <w:p w14:paraId="3B087A04">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35</w:t>
            </w:r>
          </w:p>
        </w:tc>
        <w:tc>
          <w:tcPr>
            <w:tcW w:w="1817" w:type="dxa"/>
            <w:tcBorders>
              <w:top w:val="nil"/>
              <w:left w:val="nil"/>
              <w:bottom w:val="single" w:color="auto" w:sz="4" w:space="0"/>
              <w:right w:val="single" w:color="auto" w:sz="4" w:space="0"/>
            </w:tcBorders>
            <w:shd w:val="clear" w:color="auto" w:fill="auto"/>
            <w:vAlign w:val="center"/>
          </w:tcPr>
          <w:p w14:paraId="13E6F2F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应急队车辆</w:t>
            </w:r>
          </w:p>
        </w:tc>
      </w:tr>
      <w:tr w14:paraId="21DBE18D">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7CB5CEA2">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17</w:t>
            </w:r>
          </w:p>
        </w:tc>
        <w:tc>
          <w:tcPr>
            <w:tcW w:w="2069" w:type="dxa"/>
            <w:tcBorders>
              <w:top w:val="nil"/>
              <w:left w:val="nil"/>
              <w:bottom w:val="single" w:color="auto" w:sz="4" w:space="0"/>
              <w:right w:val="single" w:color="auto" w:sz="4" w:space="0"/>
            </w:tcBorders>
            <w:shd w:val="clear" w:color="auto" w:fill="auto"/>
            <w:vAlign w:val="center"/>
          </w:tcPr>
          <w:p w14:paraId="4C52A721">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专项作业车</w:t>
            </w:r>
          </w:p>
        </w:tc>
        <w:tc>
          <w:tcPr>
            <w:tcW w:w="1682" w:type="dxa"/>
            <w:tcBorders>
              <w:top w:val="nil"/>
              <w:left w:val="nil"/>
              <w:bottom w:val="single" w:color="auto" w:sz="4" w:space="0"/>
              <w:right w:val="single" w:color="auto" w:sz="4" w:space="0"/>
            </w:tcBorders>
            <w:shd w:val="clear" w:color="auto" w:fill="auto"/>
            <w:vAlign w:val="center"/>
          </w:tcPr>
          <w:p w14:paraId="5153BBE5">
            <w:pPr>
              <w:widowControl/>
              <w:jc w:val="center"/>
              <w:rPr>
                <w:rFonts w:ascii="宋体" w:hAnsi="宋体" w:cs="宋体"/>
                <w:kern w:val="0"/>
                <w:szCs w:val="21"/>
                <w:highlight w:val="none"/>
              </w:rPr>
            </w:pPr>
            <w:r>
              <w:rPr>
                <w:rFonts w:hint="eastAsia" w:ascii="宋体" w:hAnsi="宋体" w:cs="宋体"/>
                <w:kern w:val="0"/>
                <w:szCs w:val="21"/>
                <w:highlight w:val="none"/>
              </w:rPr>
              <w:t>智骏</w:t>
            </w:r>
          </w:p>
        </w:tc>
        <w:tc>
          <w:tcPr>
            <w:tcW w:w="1663" w:type="dxa"/>
            <w:tcBorders>
              <w:top w:val="nil"/>
              <w:left w:val="nil"/>
              <w:bottom w:val="single" w:color="auto" w:sz="4" w:space="0"/>
              <w:right w:val="single" w:color="auto" w:sz="4" w:space="0"/>
            </w:tcBorders>
            <w:shd w:val="clear" w:color="auto" w:fill="auto"/>
            <w:vAlign w:val="center"/>
          </w:tcPr>
          <w:p w14:paraId="5D9259B2">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2022.8.25</w:t>
            </w:r>
          </w:p>
        </w:tc>
        <w:tc>
          <w:tcPr>
            <w:tcW w:w="1663" w:type="dxa"/>
            <w:tcBorders>
              <w:top w:val="nil"/>
              <w:left w:val="nil"/>
              <w:bottom w:val="single" w:color="auto" w:sz="4" w:space="0"/>
              <w:right w:val="single" w:color="auto" w:sz="4" w:space="0"/>
            </w:tcBorders>
            <w:shd w:val="clear" w:color="auto" w:fill="auto"/>
            <w:vAlign w:val="center"/>
          </w:tcPr>
          <w:p w14:paraId="38A0BCF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42.5</w:t>
            </w:r>
          </w:p>
        </w:tc>
        <w:tc>
          <w:tcPr>
            <w:tcW w:w="1817" w:type="dxa"/>
            <w:tcBorders>
              <w:top w:val="nil"/>
              <w:left w:val="nil"/>
              <w:bottom w:val="single" w:color="auto" w:sz="4" w:space="0"/>
              <w:right w:val="single" w:color="auto" w:sz="4" w:space="0"/>
            </w:tcBorders>
            <w:shd w:val="clear" w:color="auto" w:fill="auto"/>
            <w:vAlign w:val="center"/>
          </w:tcPr>
          <w:p w14:paraId="383E711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应急队车辆</w:t>
            </w:r>
          </w:p>
        </w:tc>
      </w:tr>
      <w:tr w14:paraId="3AFCDEE4">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center"/>
          </w:tcPr>
          <w:p w14:paraId="72A2589F">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18</w:t>
            </w:r>
          </w:p>
        </w:tc>
        <w:tc>
          <w:tcPr>
            <w:tcW w:w="2069" w:type="dxa"/>
            <w:tcBorders>
              <w:top w:val="nil"/>
              <w:left w:val="nil"/>
              <w:bottom w:val="single" w:color="auto" w:sz="4" w:space="0"/>
              <w:right w:val="single" w:color="auto" w:sz="4" w:space="0"/>
            </w:tcBorders>
            <w:shd w:val="clear" w:color="auto" w:fill="auto"/>
            <w:vAlign w:val="center"/>
          </w:tcPr>
          <w:p w14:paraId="35637A9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专项作业车</w:t>
            </w:r>
          </w:p>
        </w:tc>
        <w:tc>
          <w:tcPr>
            <w:tcW w:w="1682" w:type="dxa"/>
            <w:tcBorders>
              <w:top w:val="nil"/>
              <w:left w:val="nil"/>
              <w:bottom w:val="single" w:color="auto" w:sz="4" w:space="0"/>
              <w:right w:val="single" w:color="auto" w:sz="4" w:space="0"/>
            </w:tcBorders>
            <w:shd w:val="clear" w:color="auto" w:fill="auto"/>
            <w:vAlign w:val="center"/>
          </w:tcPr>
          <w:p w14:paraId="59782AA6">
            <w:pPr>
              <w:widowControl/>
              <w:jc w:val="center"/>
              <w:rPr>
                <w:rFonts w:ascii="宋体" w:hAnsi="宋体" w:cs="宋体"/>
                <w:kern w:val="0"/>
                <w:szCs w:val="21"/>
                <w:highlight w:val="none"/>
              </w:rPr>
            </w:pPr>
            <w:r>
              <w:rPr>
                <w:rFonts w:hint="eastAsia" w:ascii="宋体" w:hAnsi="宋体" w:cs="宋体"/>
                <w:kern w:val="0"/>
                <w:szCs w:val="21"/>
                <w:highlight w:val="none"/>
              </w:rPr>
              <w:t>三一</w:t>
            </w:r>
          </w:p>
        </w:tc>
        <w:tc>
          <w:tcPr>
            <w:tcW w:w="1663" w:type="dxa"/>
            <w:tcBorders>
              <w:top w:val="nil"/>
              <w:left w:val="nil"/>
              <w:bottom w:val="single" w:color="auto" w:sz="4" w:space="0"/>
              <w:right w:val="single" w:color="auto" w:sz="4" w:space="0"/>
            </w:tcBorders>
            <w:shd w:val="clear" w:color="auto" w:fill="auto"/>
            <w:vAlign w:val="center"/>
          </w:tcPr>
          <w:p w14:paraId="62593C5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2022.1.25</w:t>
            </w:r>
          </w:p>
        </w:tc>
        <w:tc>
          <w:tcPr>
            <w:tcW w:w="1663" w:type="dxa"/>
            <w:tcBorders>
              <w:top w:val="nil"/>
              <w:left w:val="nil"/>
              <w:bottom w:val="single" w:color="auto" w:sz="4" w:space="0"/>
              <w:right w:val="single" w:color="auto" w:sz="4" w:space="0"/>
            </w:tcBorders>
            <w:shd w:val="clear" w:color="auto" w:fill="auto"/>
            <w:vAlign w:val="center"/>
          </w:tcPr>
          <w:p w14:paraId="081F0FF1">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110</w:t>
            </w:r>
          </w:p>
        </w:tc>
        <w:tc>
          <w:tcPr>
            <w:tcW w:w="1817" w:type="dxa"/>
            <w:tcBorders>
              <w:top w:val="nil"/>
              <w:left w:val="nil"/>
              <w:bottom w:val="single" w:color="auto" w:sz="4" w:space="0"/>
              <w:right w:val="single" w:color="auto" w:sz="4" w:space="0"/>
            </w:tcBorders>
            <w:shd w:val="clear" w:color="auto" w:fill="auto"/>
            <w:vAlign w:val="center"/>
          </w:tcPr>
          <w:p w14:paraId="1DDD3CFA">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应急队车辆</w:t>
            </w:r>
          </w:p>
        </w:tc>
      </w:tr>
      <w:tr w14:paraId="617A50FE">
        <w:tblPrEx>
          <w:tblCellMar>
            <w:top w:w="0" w:type="dxa"/>
            <w:left w:w="108" w:type="dxa"/>
            <w:bottom w:w="0" w:type="dxa"/>
            <w:right w:w="108" w:type="dxa"/>
          </w:tblCellMar>
        </w:tblPrEx>
        <w:trPr>
          <w:trHeight w:val="428" w:hRule="atLeast"/>
        </w:trPr>
        <w:tc>
          <w:tcPr>
            <w:tcW w:w="1044" w:type="dxa"/>
            <w:tcBorders>
              <w:top w:val="nil"/>
              <w:left w:val="single" w:color="auto" w:sz="4" w:space="0"/>
              <w:bottom w:val="nil"/>
              <w:right w:val="single" w:color="auto" w:sz="4" w:space="0"/>
            </w:tcBorders>
            <w:shd w:val="clear" w:color="auto" w:fill="auto"/>
            <w:vAlign w:val="center"/>
          </w:tcPr>
          <w:p w14:paraId="22BCC379">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19</w:t>
            </w:r>
          </w:p>
        </w:tc>
        <w:tc>
          <w:tcPr>
            <w:tcW w:w="2069" w:type="dxa"/>
            <w:tcBorders>
              <w:top w:val="nil"/>
              <w:left w:val="nil"/>
              <w:bottom w:val="nil"/>
              <w:right w:val="single" w:color="auto" w:sz="4" w:space="0"/>
            </w:tcBorders>
            <w:shd w:val="clear" w:color="auto" w:fill="auto"/>
            <w:vAlign w:val="center"/>
          </w:tcPr>
          <w:p w14:paraId="6DFD4CFE">
            <w:pPr>
              <w:widowControl/>
              <w:jc w:val="center"/>
              <w:rPr>
                <w:rFonts w:ascii="宋体" w:hAnsi="宋体" w:cs="宋体"/>
                <w:kern w:val="0"/>
                <w:sz w:val="24"/>
                <w:szCs w:val="24"/>
                <w:highlight w:val="none"/>
              </w:rPr>
            </w:pPr>
            <w:r>
              <w:rPr>
                <w:rFonts w:hint="eastAsia" w:ascii="宋体" w:hAnsi="宋体" w:cs="宋体"/>
                <w:kern w:val="0"/>
                <w:sz w:val="24"/>
                <w:szCs w:val="24"/>
                <w:highlight w:val="none"/>
              </w:rPr>
              <w:t>专项作业车</w:t>
            </w:r>
          </w:p>
        </w:tc>
        <w:tc>
          <w:tcPr>
            <w:tcW w:w="1682" w:type="dxa"/>
            <w:tcBorders>
              <w:top w:val="nil"/>
              <w:left w:val="nil"/>
              <w:bottom w:val="nil"/>
              <w:right w:val="single" w:color="auto" w:sz="4" w:space="0"/>
            </w:tcBorders>
            <w:shd w:val="clear" w:color="auto" w:fill="auto"/>
            <w:vAlign w:val="center"/>
          </w:tcPr>
          <w:p w14:paraId="2ADC32B1">
            <w:pPr>
              <w:widowControl/>
              <w:jc w:val="center"/>
              <w:rPr>
                <w:rFonts w:ascii="宋体" w:hAnsi="宋体" w:cs="宋体"/>
                <w:kern w:val="0"/>
                <w:szCs w:val="21"/>
                <w:highlight w:val="none"/>
              </w:rPr>
            </w:pPr>
            <w:r>
              <w:rPr>
                <w:rFonts w:hint="eastAsia" w:ascii="宋体" w:hAnsi="宋体" w:cs="宋体"/>
                <w:kern w:val="0"/>
                <w:szCs w:val="21"/>
                <w:highlight w:val="none"/>
              </w:rPr>
              <w:t>迪马</w:t>
            </w:r>
          </w:p>
        </w:tc>
        <w:tc>
          <w:tcPr>
            <w:tcW w:w="1663" w:type="dxa"/>
            <w:tcBorders>
              <w:top w:val="nil"/>
              <w:left w:val="nil"/>
              <w:bottom w:val="nil"/>
              <w:right w:val="single" w:color="auto" w:sz="4" w:space="0"/>
            </w:tcBorders>
            <w:shd w:val="clear" w:color="auto" w:fill="auto"/>
            <w:vAlign w:val="center"/>
          </w:tcPr>
          <w:p w14:paraId="71C39669">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2022.9.18</w:t>
            </w:r>
          </w:p>
        </w:tc>
        <w:tc>
          <w:tcPr>
            <w:tcW w:w="1663" w:type="dxa"/>
            <w:tcBorders>
              <w:top w:val="nil"/>
              <w:left w:val="nil"/>
              <w:bottom w:val="nil"/>
              <w:right w:val="single" w:color="auto" w:sz="4" w:space="0"/>
            </w:tcBorders>
            <w:shd w:val="clear" w:color="auto" w:fill="auto"/>
            <w:vAlign w:val="center"/>
          </w:tcPr>
          <w:p w14:paraId="24CF2225">
            <w:pPr>
              <w:widowControl/>
              <w:jc w:val="center"/>
              <w:rPr>
                <w:rFonts w:ascii="宋体" w:hAnsi="宋体" w:cs="宋体"/>
                <w:kern w:val="0"/>
                <w:sz w:val="24"/>
                <w:szCs w:val="24"/>
                <w:highlight w:val="none"/>
              </w:rPr>
            </w:pPr>
            <w:r>
              <w:rPr>
                <w:rFonts w:hint="eastAsia" w:ascii="宋体" w:hAnsi="宋体" w:cs="宋体"/>
                <w:kern w:val="0"/>
                <w:sz w:val="24"/>
                <w:szCs w:val="24"/>
                <w:highlight w:val="none"/>
              </w:rPr>
              <w:t>43</w:t>
            </w:r>
          </w:p>
        </w:tc>
        <w:tc>
          <w:tcPr>
            <w:tcW w:w="1817" w:type="dxa"/>
            <w:tcBorders>
              <w:top w:val="nil"/>
              <w:left w:val="nil"/>
              <w:bottom w:val="nil"/>
              <w:right w:val="single" w:color="auto" w:sz="4" w:space="0"/>
            </w:tcBorders>
            <w:shd w:val="clear" w:color="auto" w:fill="auto"/>
            <w:vAlign w:val="center"/>
          </w:tcPr>
          <w:p w14:paraId="5034A4F9">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应急队车辆</w:t>
            </w:r>
          </w:p>
        </w:tc>
      </w:tr>
      <w:tr w14:paraId="61D3436E">
        <w:tblPrEx>
          <w:tblCellMar>
            <w:top w:w="0" w:type="dxa"/>
            <w:left w:w="108" w:type="dxa"/>
            <w:bottom w:w="0" w:type="dxa"/>
            <w:right w:w="108" w:type="dxa"/>
          </w:tblCellMar>
        </w:tblPrEx>
        <w:trPr>
          <w:trHeight w:val="428" w:hRule="atLeast"/>
        </w:trPr>
        <w:tc>
          <w:tcPr>
            <w:tcW w:w="1044" w:type="dxa"/>
            <w:tcBorders>
              <w:top w:val="nil"/>
              <w:left w:val="single" w:color="auto" w:sz="4" w:space="0"/>
              <w:bottom w:val="single" w:color="auto" w:sz="4" w:space="0"/>
              <w:right w:val="single" w:color="auto" w:sz="4" w:space="0"/>
            </w:tcBorders>
            <w:shd w:val="clear" w:color="auto" w:fill="auto"/>
            <w:vAlign w:val="top"/>
          </w:tcPr>
          <w:p w14:paraId="5CFAEF3E">
            <w:pPr>
              <w:jc w:val="center"/>
              <w:rPr>
                <w:rFonts w:hint="default" w:ascii="Calibri" w:hAnsi="Calibri" w:eastAsia="宋体" w:cs="Times New Roman"/>
                <w:color w:val="FFFF00"/>
                <w:kern w:val="2"/>
                <w:sz w:val="24"/>
                <w:szCs w:val="28"/>
                <w:highlight w:val="none"/>
                <w:lang w:val="en-US" w:eastAsia="zh-CN" w:bidi="ar-SA"/>
              </w:rPr>
            </w:pPr>
            <w:r>
              <w:rPr>
                <w:rFonts w:hint="eastAsia" w:cs="Times New Roman"/>
                <w:color w:val="auto"/>
                <w:kern w:val="2"/>
                <w:sz w:val="24"/>
                <w:szCs w:val="28"/>
                <w:highlight w:val="none"/>
                <w:lang w:val="en-US" w:eastAsia="zh-CN" w:bidi="ar-SA"/>
              </w:rPr>
              <w:t>20</w:t>
            </w:r>
          </w:p>
        </w:tc>
        <w:tc>
          <w:tcPr>
            <w:tcW w:w="2069" w:type="dxa"/>
            <w:tcBorders>
              <w:top w:val="nil"/>
              <w:left w:val="nil"/>
              <w:bottom w:val="single" w:color="auto" w:sz="4" w:space="0"/>
              <w:right w:val="single" w:color="auto" w:sz="4" w:space="0"/>
            </w:tcBorders>
            <w:shd w:val="clear" w:color="auto" w:fill="auto"/>
            <w:vAlign w:val="top"/>
          </w:tcPr>
          <w:p w14:paraId="36E696B6">
            <w:pPr>
              <w:jc w:val="center"/>
              <w:rPr>
                <w:rFonts w:hint="eastAsia" w:ascii="Calibri" w:hAnsi="Calibri" w:eastAsia="宋体" w:cs="Times New Roman"/>
                <w:kern w:val="2"/>
                <w:sz w:val="24"/>
                <w:szCs w:val="28"/>
                <w:highlight w:val="none"/>
                <w:lang w:val="en-US" w:eastAsia="zh-CN" w:bidi="ar-SA"/>
              </w:rPr>
            </w:pPr>
            <w:r>
              <w:rPr>
                <w:rFonts w:hint="eastAsia"/>
                <w:sz w:val="24"/>
                <w:szCs w:val="28"/>
                <w:highlight w:val="none"/>
              </w:rPr>
              <w:t>专项作业车</w:t>
            </w:r>
          </w:p>
        </w:tc>
        <w:tc>
          <w:tcPr>
            <w:tcW w:w="1682" w:type="dxa"/>
            <w:tcBorders>
              <w:top w:val="nil"/>
              <w:left w:val="nil"/>
              <w:bottom w:val="single" w:color="auto" w:sz="4" w:space="0"/>
              <w:right w:val="single" w:color="auto" w:sz="4" w:space="0"/>
            </w:tcBorders>
            <w:shd w:val="clear" w:color="auto" w:fill="auto"/>
            <w:vAlign w:val="top"/>
          </w:tcPr>
          <w:p w14:paraId="0906697A">
            <w:pPr>
              <w:jc w:val="center"/>
              <w:rPr>
                <w:rFonts w:hint="eastAsia" w:ascii="Calibri" w:hAnsi="Calibri" w:eastAsia="宋体" w:cs="Times New Roman"/>
                <w:kern w:val="2"/>
                <w:sz w:val="24"/>
                <w:szCs w:val="28"/>
                <w:highlight w:val="none"/>
                <w:lang w:val="en-US" w:eastAsia="zh-CN" w:bidi="ar-SA"/>
              </w:rPr>
            </w:pPr>
            <w:r>
              <w:rPr>
                <w:rFonts w:hint="eastAsia"/>
                <w:sz w:val="24"/>
                <w:szCs w:val="28"/>
                <w:highlight w:val="none"/>
                <w:lang w:eastAsia="zh-CN"/>
              </w:rPr>
              <w:t>宇通</w:t>
            </w:r>
          </w:p>
        </w:tc>
        <w:tc>
          <w:tcPr>
            <w:tcW w:w="1663" w:type="dxa"/>
            <w:tcBorders>
              <w:top w:val="nil"/>
              <w:left w:val="nil"/>
              <w:bottom w:val="single" w:color="auto" w:sz="4" w:space="0"/>
              <w:right w:val="single" w:color="auto" w:sz="4" w:space="0"/>
            </w:tcBorders>
            <w:shd w:val="clear" w:color="auto" w:fill="auto"/>
            <w:vAlign w:val="top"/>
          </w:tcPr>
          <w:p w14:paraId="69E917B4">
            <w:pPr>
              <w:jc w:val="center"/>
              <w:rPr>
                <w:rFonts w:hint="eastAsia" w:ascii="Calibri" w:hAnsi="Calibri" w:eastAsia="宋体" w:cs="Times New Roman"/>
                <w:kern w:val="2"/>
                <w:sz w:val="24"/>
                <w:szCs w:val="28"/>
                <w:highlight w:val="none"/>
                <w:lang w:val="en-US" w:eastAsia="zh-CN" w:bidi="ar-SA"/>
              </w:rPr>
            </w:pPr>
            <w:r>
              <w:rPr>
                <w:rFonts w:hint="eastAsia"/>
                <w:sz w:val="24"/>
                <w:szCs w:val="28"/>
                <w:highlight w:val="none"/>
                <w:lang w:val="en-US" w:eastAsia="zh-CN"/>
              </w:rPr>
              <w:t>2020.5.18</w:t>
            </w:r>
          </w:p>
        </w:tc>
        <w:tc>
          <w:tcPr>
            <w:tcW w:w="1663" w:type="dxa"/>
            <w:tcBorders>
              <w:top w:val="nil"/>
              <w:left w:val="nil"/>
              <w:bottom w:val="single" w:color="auto" w:sz="4" w:space="0"/>
              <w:right w:val="single" w:color="auto" w:sz="4" w:space="0"/>
            </w:tcBorders>
            <w:shd w:val="clear" w:color="auto" w:fill="auto"/>
            <w:vAlign w:val="top"/>
          </w:tcPr>
          <w:p w14:paraId="5216811E">
            <w:pPr>
              <w:jc w:val="center"/>
              <w:rPr>
                <w:rFonts w:hint="eastAsia" w:ascii="Calibri" w:hAnsi="Calibri" w:eastAsia="宋体" w:cs="Times New Roman"/>
                <w:kern w:val="2"/>
                <w:sz w:val="24"/>
                <w:szCs w:val="28"/>
                <w:highlight w:val="none"/>
                <w:lang w:val="en-US" w:eastAsia="zh-CN" w:bidi="ar-SA"/>
              </w:rPr>
            </w:pPr>
            <w:r>
              <w:rPr>
                <w:rFonts w:hint="eastAsia"/>
                <w:sz w:val="24"/>
                <w:szCs w:val="28"/>
                <w:highlight w:val="none"/>
                <w:lang w:val="en-US" w:eastAsia="zh-CN"/>
              </w:rPr>
              <w:t>42</w:t>
            </w:r>
          </w:p>
        </w:tc>
        <w:tc>
          <w:tcPr>
            <w:tcW w:w="1817" w:type="dxa"/>
            <w:tcBorders>
              <w:top w:val="nil"/>
              <w:left w:val="nil"/>
              <w:bottom w:val="single" w:color="auto" w:sz="4" w:space="0"/>
              <w:right w:val="single" w:color="auto" w:sz="4" w:space="0"/>
            </w:tcBorders>
            <w:shd w:val="clear" w:color="auto" w:fill="auto"/>
            <w:vAlign w:val="top"/>
          </w:tcPr>
          <w:p w14:paraId="132BA116">
            <w:pPr>
              <w:jc w:val="center"/>
              <w:rPr>
                <w:rFonts w:hint="eastAsia" w:ascii="Calibri" w:hAnsi="Calibri" w:eastAsia="宋体" w:cs="Times New Roman"/>
                <w:kern w:val="2"/>
                <w:sz w:val="24"/>
                <w:szCs w:val="28"/>
                <w:highlight w:val="none"/>
                <w:lang w:val="en-US" w:eastAsia="zh-CN" w:bidi="ar-SA"/>
              </w:rPr>
            </w:pPr>
            <w:r>
              <w:rPr>
                <w:rFonts w:hint="eastAsia"/>
                <w:sz w:val="24"/>
                <w:szCs w:val="28"/>
                <w:highlight w:val="none"/>
              </w:rPr>
              <w:t>应急队车辆</w:t>
            </w:r>
          </w:p>
        </w:tc>
      </w:tr>
    </w:tbl>
    <w:p w14:paraId="51B89235">
      <w:pPr>
        <w:spacing w:line="360" w:lineRule="auto"/>
        <w:rPr>
          <w:rFonts w:ascii="宋体" w:hAnsi="宋体"/>
          <w:b/>
          <w:sz w:val="24"/>
        </w:rPr>
      </w:pPr>
    </w:p>
    <w:p w14:paraId="1F1E7D85">
      <w:pPr>
        <w:outlineLvl w:val="0"/>
        <w:rPr>
          <w:rFonts w:ascii="宋体" w:hAnsi="宋体"/>
          <w:b/>
          <w:sz w:val="30"/>
          <w:szCs w:val="30"/>
        </w:rPr>
      </w:pPr>
    </w:p>
    <w:p w14:paraId="57DE0E1D">
      <w:pPr>
        <w:outlineLvl w:val="0"/>
        <w:rPr>
          <w:rFonts w:ascii="宋体" w:hAnsi="宋体"/>
          <w:b/>
          <w:sz w:val="30"/>
          <w:szCs w:val="30"/>
        </w:rPr>
      </w:pPr>
    </w:p>
    <w:p w14:paraId="7FDCAB9B">
      <w:pPr>
        <w:outlineLvl w:val="0"/>
        <w:rPr>
          <w:rFonts w:ascii="宋体" w:hAnsi="宋体"/>
          <w:b/>
          <w:sz w:val="30"/>
          <w:szCs w:val="30"/>
        </w:rPr>
      </w:pPr>
    </w:p>
    <w:p w14:paraId="00EEE151">
      <w:pPr>
        <w:outlineLvl w:val="0"/>
        <w:rPr>
          <w:rFonts w:ascii="宋体" w:hAnsi="宋体"/>
          <w:b/>
          <w:sz w:val="30"/>
          <w:szCs w:val="30"/>
        </w:rPr>
      </w:pPr>
    </w:p>
    <w:p w14:paraId="77026CDF">
      <w:pPr>
        <w:outlineLvl w:val="0"/>
        <w:rPr>
          <w:rFonts w:ascii="宋体" w:hAnsi="宋体"/>
          <w:b/>
          <w:sz w:val="36"/>
          <w:szCs w:val="36"/>
        </w:rPr>
      </w:pPr>
    </w:p>
    <w:p w14:paraId="5F786385">
      <w:pPr>
        <w:jc w:val="center"/>
        <w:outlineLvl w:val="0"/>
        <w:rPr>
          <w:rFonts w:ascii="宋体" w:hAnsi="宋体"/>
          <w:b/>
          <w:sz w:val="36"/>
          <w:szCs w:val="36"/>
        </w:rPr>
      </w:pPr>
      <w:r>
        <w:rPr>
          <w:rFonts w:hint="eastAsia" w:ascii="宋体" w:hAnsi="宋体"/>
          <w:b/>
          <w:sz w:val="36"/>
          <w:szCs w:val="36"/>
        </w:rPr>
        <w:t>第三章  评标办法（综合评估打分法）</w:t>
      </w:r>
      <w:bookmarkEnd w:id="2"/>
    </w:p>
    <w:p w14:paraId="66C18090">
      <w:pPr>
        <w:jc w:val="center"/>
        <w:rPr>
          <w:rFonts w:ascii="宋体" w:hAnsi="宋体"/>
          <w:b/>
          <w:sz w:val="30"/>
          <w:szCs w:val="30"/>
        </w:rPr>
      </w:pPr>
      <w:r>
        <w:rPr>
          <w:rFonts w:hint="eastAsia" w:ascii="宋体" w:hAnsi="宋体"/>
          <w:b/>
          <w:sz w:val="30"/>
          <w:szCs w:val="30"/>
        </w:rPr>
        <w:t>评标办法前附表</w:t>
      </w:r>
    </w:p>
    <w:tbl>
      <w:tblPr>
        <w:tblStyle w:val="12"/>
        <w:tblW w:w="89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155"/>
        <w:gridCol w:w="2699"/>
        <w:gridCol w:w="4318"/>
      </w:tblGrid>
      <w:tr w14:paraId="6B2B0A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gridSpan w:val="2"/>
            <w:tcBorders>
              <w:top w:val="double" w:color="auto" w:sz="4" w:space="0"/>
              <w:left w:val="double" w:color="auto" w:sz="4" w:space="0"/>
              <w:bottom w:val="single" w:color="auto" w:sz="4" w:space="0"/>
              <w:right w:val="single" w:color="auto" w:sz="4" w:space="0"/>
            </w:tcBorders>
            <w:vAlign w:val="center"/>
          </w:tcPr>
          <w:p w14:paraId="37D0F17F">
            <w:pPr>
              <w:autoSpaceDE w:val="0"/>
              <w:autoSpaceDN w:val="0"/>
              <w:adjustRightInd w:val="0"/>
              <w:jc w:val="center"/>
              <w:rPr>
                <w:rFonts w:ascii="宋体" w:hAnsi="宋体"/>
                <w:b/>
                <w:szCs w:val="21"/>
              </w:rPr>
            </w:pPr>
            <w:r>
              <w:rPr>
                <w:rFonts w:hint="eastAsia" w:ascii="宋体" w:hAnsi="宋体"/>
                <w:b/>
                <w:szCs w:val="21"/>
              </w:rPr>
              <w:t>条款号</w:t>
            </w:r>
          </w:p>
        </w:tc>
        <w:tc>
          <w:tcPr>
            <w:tcW w:w="2699" w:type="dxa"/>
            <w:tcBorders>
              <w:top w:val="double" w:color="auto" w:sz="4" w:space="0"/>
              <w:left w:val="single" w:color="auto" w:sz="4" w:space="0"/>
              <w:bottom w:val="single" w:color="auto" w:sz="4" w:space="0"/>
              <w:right w:val="single" w:color="auto" w:sz="4" w:space="0"/>
            </w:tcBorders>
            <w:vAlign w:val="center"/>
          </w:tcPr>
          <w:p w14:paraId="3947753D">
            <w:pPr>
              <w:autoSpaceDE w:val="0"/>
              <w:autoSpaceDN w:val="0"/>
              <w:adjustRightInd w:val="0"/>
              <w:jc w:val="center"/>
              <w:rPr>
                <w:rFonts w:ascii="宋体" w:hAnsi="宋体"/>
                <w:b/>
                <w:szCs w:val="21"/>
              </w:rPr>
            </w:pPr>
            <w:r>
              <w:rPr>
                <w:rFonts w:hint="eastAsia" w:ascii="宋体" w:hAnsi="宋体"/>
                <w:b/>
                <w:szCs w:val="21"/>
              </w:rPr>
              <w:t>评审因素</w:t>
            </w:r>
          </w:p>
        </w:tc>
        <w:tc>
          <w:tcPr>
            <w:tcW w:w="4318" w:type="dxa"/>
            <w:tcBorders>
              <w:top w:val="double" w:color="auto" w:sz="4" w:space="0"/>
              <w:left w:val="single" w:color="auto" w:sz="4" w:space="0"/>
              <w:bottom w:val="single" w:color="auto" w:sz="4" w:space="0"/>
              <w:right w:val="double" w:color="auto" w:sz="4" w:space="0"/>
            </w:tcBorders>
            <w:vAlign w:val="center"/>
          </w:tcPr>
          <w:p w14:paraId="4D210387">
            <w:pPr>
              <w:autoSpaceDE w:val="0"/>
              <w:autoSpaceDN w:val="0"/>
              <w:adjustRightInd w:val="0"/>
              <w:jc w:val="center"/>
              <w:rPr>
                <w:rFonts w:ascii="宋体" w:hAnsi="宋体"/>
                <w:b/>
                <w:szCs w:val="21"/>
              </w:rPr>
            </w:pPr>
            <w:r>
              <w:rPr>
                <w:rFonts w:hint="eastAsia" w:ascii="宋体" w:hAnsi="宋体"/>
                <w:b/>
                <w:szCs w:val="21"/>
              </w:rPr>
              <w:t>评审标准</w:t>
            </w:r>
          </w:p>
        </w:tc>
      </w:tr>
      <w:tr w14:paraId="6C6BC7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restart"/>
            <w:tcBorders>
              <w:top w:val="single" w:color="auto" w:sz="4" w:space="0"/>
              <w:left w:val="double" w:color="auto" w:sz="4" w:space="0"/>
              <w:bottom w:val="single" w:color="auto" w:sz="4" w:space="0"/>
              <w:right w:val="single" w:color="auto" w:sz="4" w:space="0"/>
            </w:tcBorders>
            <w:vAlign w:val="center"/>
          </w:tcPr>
          <w:p w14:paraId="2D1FBCFA">
            <w:pPr>
              <w:autoSpaceDE w:val="0"/>
              <w:autoSpaceDN w:val="0"/>
              <w:adjustRightInd w:val="0"/>
              <w:jc w:val="center"/>
              <w:rPr>
                <w:rFonts w:ascii="宋体" w:hAnsi="宋体"/>
                <w:b/>
                <w:szCs w:val="21"/>
              </w:rPr>
            </w:pPr>
            <w:r>
              <w:rPr>
                <w:rFonts w:hint="eastAsia" w:ascii="宋体" w:hAnsi="宋体"/>
                <w:b/>
                <w:szCs w:val="21"/>
              </w:rPr>
              <w:t>2.1.1</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7CA5B78C">
            <w:pPr>
              <w:autoSpaceDE w:val="0"/>
              <w:autoSpaceDN w:val="0"/>
              <w:adjustRightInd w:val="0"/>
              <w:jc w:val="center"/>
              <w:rPr>
                <w:rFonts w:ascii="宋体" w:hAnsi="宋体"/>
                <w:b/>
                <w:szCs w:val="21"/>
              </w:rPr>
            </w:pPr>
            <w:r>
              <w:rPr>
                <w:rFonts w:hint="eastAsia" w:ascii="宋体" w:hAnsi="宋体"/>
                <w:b/>
                <w:szCs w:val="21"/>
              </w:rPr>
              <w:t>形式评审标准</w:t>
            </w:r>
          </w:p>
        </w:tc>
        <w:tc>
          <w:tcPr>
            <w:tcW w:w="2699" w:type="dxa"/>
            <w:tcBorders>
              <w:top w:val="single" w:color="auto" w:sz="4" w:space="0"/>
              <w:left w:val="single" w:color="auto" w:sz="4" w:space="0"/>
              <w:bottom w:val="single" w:color="auto" w:sz="4" w:space="0"/>
              <w:right w:val="single" w:color="auto" w:sz="4" w:space="0"/>
            </w:tcBorders>
            <w:vAlign w:val="center"/>
          </w:tcPr>
          <w:p w14:paraId="6C9F6D44">
            <w:pPr>
              <w:autoSpaceDE w:val="0"/>
              <w:autoSpaceDN w:val="0"/>
              <w:adjustRightInd w:val="0"/>
              <w:rPr>
                <w:rFonts w:ascii="宋体" w:hAnsi="宋体"/>
                <w:szCs w:val="21"/>
              </w:rPr>
            </w:pPr>
            <w:r>
              <w:rPr>
                <w:rFonts w:hint="eastAsia" w:ascii="宋体" w:hAnsi="宋体"/>
                <w:szCs w:val="21"/>
              </w:rPr>
              <w:t>投标人名称</w:t>
            </w:r>
          </w:p>
        </w:tc>
        <w:tc>
          <w:tcPr>
            <w:tcW w:w="4318" w:type="dxa"/>
            <w:tcBorders>
              <w:top w:val="single" w:color="auto" w:sz="4" w:space="0"/>
              <w:left w:val="single" w:color="auto" w:sz="4" w:space="0"/>
              <w:bottom w:val="single" w:color="auto" w:sz="4" w:space="0"/>
              <w:right w:val="double" w:color="auto" w:sz="4" w:space="0"/>
            </w:tcBorders>
            <w:vAlign w:val="center"/>
          </w:tcPr>
          <w:p w14:paraId="40A23C1C">
            <w:pPr>
              <w:autoSpaceDE w:val="0"/>
              <w:autoSpaceDN w:val="0"/>
              <w:adjustRightInd w:val="0"/>
              <w:rPr>
                <w:rFonts w:ascii="宋体" w:hAnsi="宋体"/>
                <w:szCs w:val="21"/>
              </w:rPr>
            </w:pPr>
            <w:r>
              <w:rPr>
                <w:rFonts w:hint="eastAsia" w:ascii="宋体" w:hAnsi="宋体"/>
              </w:rPr>
              <w:t>与营业执照一致</w:t>
            </w:r>
          </w:p>
        </w:tc>
      </w:tr>
      <w:tr w14:paraId="604BFE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14AD7F75">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64E6AB41">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14:paraId="4D9F5418">
            <w:pPr>
              <w:autoSpaceDE w:val="0"/>
              <w:autoSpaceDN w:val="0"/>
              <w:adjustRightInd w:val="0"/>
              <w:rPr>
                <w:rFonts w:ascii="宋体" w:hAnsi="宋体"/>
                <w:szCs w:val="21"/>
              </w:rPr>
            </w:pPr>
            <w:r>
              <w:rPr>
                <w:rFonts w:hint="eastAsia" w:ascii="宋体" w:hAnsi="宋体"/>
                <w:szCs w:val="21"/>
              </w:rPr>
              <w:t>投标文件格式</w:t>
            </w:r>
          </w:p>
        </w:tc>
        <w:tc>
          <w:tcPr>
            <w:tcW w:w="4318" w:type="dxa"/>
            <w:tcBorders>
              <w:top w:val="single" w:color="auto" w:sz="4" w:space="0"/>
              <w:left w:val="single" w:color="auto" w:sz="4" w:space="0"/>
              <w:bottom w:val="single" w:color="auto" w:sz="4" w:space="0"/>
              <w:right w:val="double" w:color="auto" w:sz="4" w:space="0"/>
            </w:tcBorders>
            <w:vAlign w:val="center"/>
          </w:tcPr>
          <w:p w14:paraId="765D667E">
            <w:pPr>
              <w:autoSpaceDE w:val="0"/>
              <w:autoSpaceDN w:val="0"/>
              <w:adjustRightInd w:val="0"/>
              <w:rPr>
                <w:rFonts w:ascii="宋体" w:hAnsi="宋体" w:cs="Arial"/>
                <w:kern w:val="0"/>
                <w:szCs w:val="21"/>
              </w:rPr>
            </w:pPr>
            <w:r>
              <w:rPr>
                <w:rFonts w:hint="eastAsia" w:ascii="宋体" w:hAnsi="宋体"/>
              </w:rPr>
              <w:t>符合第四章“投标文件格式”的要求</w:t>
            </w:r>
          </w:p>
        </w:tc>
      </w:tr>
      <w:tr w14:paraId="3E0AAD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restart"/>
            <w:tcBorders>
              <w:top w:val="single" w:color="auto" w:sz="4" w:space="0"/>
              <w:left w:val="double" w:color="auto" w:sz="4" w:space="0"/>
              <w:bottom w:val="single" w:color="auto" w:sz="4" w:space="0"/>
              <w:right w:val="single" w:color="auto" w:sz="4" w:space="0"/>
            </w:tcBorders>
            <w:vAlign w:val="center"/>
          </w:tcPr>
          <w:p w14:paraId="753D95D9">
            <w:pPr>
              <w:autoSpaceDE w:val="0"/>
              <w:autoSpaceDN w:val="0"/>
              <w:adjustRightInd w:val="0"/>
              <w:jc w:val="center"/>
              <w:rPr>
                <w:rFonts w:ascii="宋体" w:hAnsi="宋体"/>
                <w:b/>
                <w:szCs w:val="21"/>
              </w:rPr>
            </w:pPr>
            <w:r>
              <w:rPr>
                <w:rFonts w:hint="eastAsia" w:ascii="宋体" w:hAnsi="宋体"/>
                <w:b/>
                <w:szCs w:val="21"/>
              </w:rPr>
              <w:t>2.1.2</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14:paraId="0E64B920">
            <w:pPr>
              <w:autoSpaceDE w:val="0"/>
              <w:autoSpaceDN w:val="0"/>
              <w:adjustRightInd w:val="0"/>
              <w:jc w:val="center"/>
              <w:rPr>
                <w:rFonts w:ascii="宋体" w:hAnsi="宋体"/>
                <w:b/>
                <w:szCs w:val="21"/>
              </w:rPr>
            </w:pPr>
            <w:r>
              <w:rPr>
                <w:rFonts w:hint="eastAsia" w:ascii="宋体" w:hAnsi="宋体"/>
                <w:b/>
                <w:szCs w:val="21"/>
              </w:rPr>
              <w:t>资格评审标准</w:t>
            </w:r>
          </w:p>
        </w:tc>
        <w:tc>
          <w:tcPr>
            <w:tcW w:w="2699" w:type="dxa"/>
            <w:tcBorders>
              <w:top w:val="single" w:color="auto" w:sz="4" w:space="0"/>
              <w:left w:val="single" w:color="auto" w:sz="4" w:space="0"/>
              <w:bottom w:val="single" w:color="auto" w:sz="4" w:space="0"/>
              <w:right w:val="single" w:color="auto" w:sz="4" w:space="0"/>
            </w:tcBorders>
            <w:vAlign w:val="center"/>
          </w:tcPr>
          <w:p w14:paraId="69A9A28A">
            <w:pPr>
              <w:pStyle w:val="9"/>
              <w:jc w:val="both"/>
              <w:rPr>
                <w:rFonts w:ascii="宋体" w:hAnsi="宋体"/>
                <w:kern w:val="2"/>
                <w:sz w:val="21"/>
                <w:szCs w:val="21"/>
              </w:rPr>
            </w:pPr>
            <w:r>
              <w:rPr>
                <w:rFonts w:hint="eastAsia" w:ascii="宋体" w:hAnsi="宋体"/>
                <w:kern w:val="2"/>
                <w:sz w:val="21"/>
                <w:szCs w:val="21"/>
              </w:rPr>
              <w:t>法定代表人身份证明书</w:t>
            </w:r>
          </w:p>
        </w:tc>
        <w:tc>
          <w:tcPr>
            <w:tcW w:w="4318" w:type="dxa"/>
            <w:tcBorders>
              <w:top w:val="single" w:color="auto" w:sz="4" w:space="0"/>
              <w:left w:val="single" w:color="auto" w:sz="4" w:space="0"/>
              <w:bottom w:val="single" w:color="auto" w:sz="4" w:space="0"/>
              <w:right w:val="double" w:color="auto" w:sz="4" w:space="0"/>
            </w:tcBorders>
            <w:vAlign w:val="center"/>
          </w:tcPr>
          <w:p w14:paraId="09F58331">
            <w:pPr>
              <w:pStyle w:val="9"/>
              <w:jc w:val="both"/>
              <w:rPr>
                <w:rFonts w:ascii="宋体" w:hAnsi="宋体"/>
                <w:kern w:val="2"/>
                <w:sz w:val="21"/>
              </w:rPr>
            </w:pPr>
            <w:r>
              <w:rPr>
                <w:rFonts w:hint="eastAsia" w:ascii="宋体" w:hAnsi="宋体"/>
                <w:kern w:val="2"/>
                <w:sz w:val="21"/>
              </w:rPr>
              <w:t>具备有效证明文件（审查投标文件中的复印件）</w:t>
            </w:r>
          </w:p>
        </w:tc>
      </w:tr>
      <w:tr w14:paraId="1B30BC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62B4DFE2">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32573C8E">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14:paraId="774395A2">
            <w:pPr>
              <w:pStyle w:val="9"/>
              <w:jc w:val="both"/>
              <w:rPr>
                <w:rFonts w:ascii="宋体" w:hAnsi="宋体"/>
                <w:kern w:val="2"/>
                <w:sz w:val="21"/>
                <w:szCs w:val="21"/>
              </w:rPr>
            </w:pPr>
            <w:r>
              <w:rPr>
                <w:rFonts w:hint="eastAsia" w:ascii="宋体" w:hAnsi="宋体"/>
                <w:kern w:val="2"/>
                <w:sz w:val="21"/>
                <w:szCs w:val="21"/>
              </w:rPr>
              <w:t>法定代表人授权委托书</w:t>
            </w:r>
          </w:p>
        </w:tc>
        <w:tc>
          <w:tcPr>
            <w:tcW w:w="4318" w:type="dxa"/>
            <w:tcBorders>
              <w:top w:val="single" w:color="auto" w:sz="4" w:space="0"/>
              <w:left w:val="single" w:color="auto" w:sz="4" w:space="0"/>
              <w:bottom w:val="single" w:color="auto" w:sz="4" w:space="0"/>
              <w:right w:val="double" w:color="auto" w:sz="4" w:space="0"/>
            </w:tcBorders>
            <w:vAlign w:val="center"/>
          </w:tcPr>
          <w:p w14:paraId="7C763E14">
            <w:pPr>
              <w:pStyle w:val="9"/>
              <w:jc w:val="both"/>
              <w:rPr>
                <w:rFonts w:ascii="宋体" w:hAnsi="宋体"/>
                <w:kern w:val="2"/>
                <w:sz w:val="21"/>
              </w:rPr>
            </w:pPr>
            <w:r>
              <w:rPr>
                <w:rFonts w:hint="eastAsia" w:ascii="宋体" w:hAnsi="宋体"/>
                <w:kern w:val="2"/>
                <w:sz w:val="21"/>
              </w:rPr>
              <w:t>具备有效证明文件（审查投标文件中的复印件）</w:t>
            </w:r>
          </w:p>
        </w:tc>
      </w:tr>
      <w:tr w14:paraId="15DACD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7050E0D9">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3E2A382D">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14:paraId="6C655EE8">
            <w:pPr>
              <w:pStyle w:val="9"/>
              <w:jc w:val="both"/>
              <w:rPr>
                <w:rFonts w:ascii="宋体" w:hAnsi="宋体"/>
                <w:kern w:val="2"/>
                <w:sz w:val="21"/>
                <w:szCs w:val="21"/>
              </w:rPr>
            </w:pPr>
            <w:r>
              <w:rPr>
                <w:rFonts w:hint="eastAsia" w:ascii="宋体" w:hAnsi="宋体"/>
                <w:kern w:val="2"/>
                <w:sz w:val="21"/>
                <w:szCs w:val="21"/>
              </w:rPr>
              <w:t>居民身份证（法定代表人或委托人）</w:t>
            </w:r>
          </w:p>
        </w:tc>
        <w:tc>
          <w:tcPr>
            <w:tcW w:w="4318" w:type="dxa"/>
            <w:tcBorders>
              <w:top w:val="single" w:color="auto" w:sz="4" w:space="0"/>
              <w:left w:val="single" w:color="auto" w:sz="4" w:space="0"/>
              <w:bottom w:val="single" w:color="auto" w:sz="4" w:space="0"/>
              <w:right w:val="double" w:color="auto" w:sz="4" w:space="0"/>
            </w:tcBorders>
            <w:vAlign w:val="center"/>
          </w:tcPr>
          <w:p w14:paraId="00E50598">
            <w:pPr>
              <w:pStyle w:val="9"/>
              <w:jc w:val="both"/>
              <w:rPr>
                <w:rFonts w:ascii="宋体" w:hAnsi="宋体"/>
                <w:kern w:val="2"/>
                <w:sz w:val="21"/>
              </w:rPr>
            </w:pPr>
            <w:r>
              <w:rPr>
                <w:rFonts w:hint="eastAsia" w:ascii="宋体" w:hAnsi="宋体"/>
                <w:kern w:val="2"/>
                <w:sz w:val="21"/>
              </w:rPr>
              <w:t>具备有效</w:t>
            </w:r>
            <w:r>
              <w:rPr>
                <w:rFonts w:hint="eastAsia" w:ascii="宋体" w:hAnsi="宋体"/>
                <w:kern w:val="2"/>
                <w:sz w:val="21"/>
                <w:szCs w:val="21"/>
              </w:rPr>
              <w:t>的</w:t>
            </w:r>
            <w:r>
              <w:rPr>
                <w:rFonts w:hint="eastAsia" w:ascii="宋体" w:hAnsi="宋体"/>
                <w:kern w:val="2"/>
                <w:sz w:val="21"/>
              </w:rPr>
              <w:t>证件（审查投标文件中的复印件）</w:t>
            </w:r>
          </w:p>
        </w:tc>
      </w:tr>
      <w:tr w14:paraId="72168C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30EEAF49">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52361B90">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14:paraId="2FD037B9">
            <w:pPr>
              <w:pStyle w:val="9"/>
              <w:jc w:val="both"/>
              <w:rPr>
                <w:rFonts w:ascii="宋体" w:hAnsi="宋体"/>
                <w:kern w:val="2"/>
                <w:sz w:val="21"/>
                <w:szCs w:val="21"/>
              </w:rPr>
            </w:pPr>
            <w:r>
              <w:rPr>
                <w:rFonts w:hint="eastAsia" w:ascii="宋体" w:hAnsi="宋体"/>
                <w:kern w:val="2"/>
                <w:sz w:val="21"/>
                <w:szCs w:val="21"/>
              </w:rPr>
              <w:t>营业执照副本</w:t>
            </w:r>
          </w:p>
        </w:tc>
        <w:tc>
          <w:tcPr>
            <w:tcW w:w="4318" w:type="dxa"/>
            <w:tcBorders>
              <w:top w:val="single" w:color="auto" w:sz="4" w:space="0"/>
              <w:left w:val="single" w:color="auto" w:sz="4" w:space="0"/>
              <w:bottom w:val="single" w:color="auto" w:sz="4" w:space="0"/>
              <w:right w:val="double" w:color="auto" w:sz="4" w:space="0"/>
            </w:tcBorders>
            <w:vAlign w:val="center"/>
          </w:tcPr>
          <w:p w14:paraId="62C4AA37">
            <w:pPr>
              <w:pStyle w:val="9"/>
              <w:jc w:val="both"/>
              <w:rPr>
                <w:rFonts w:ascii="宋体" w:hAnsi="宋体"/>
                <w:kern w:val="2"/>
                <w:sz w:val="21"/>
                <w:szCs w:val="21"/>
              </w:rPr>
            </w:pPr>
            <w:r>
              <w:rPr>
                <w:rFonts w:hint="eastAsia" w:ascii="宋体" w:hAnsi="宋体"/>
                <w:kern w:val="2"/>
                <w:sz w:val="21"/>
                <w:szCs w:val="21"/>
              </w:rPr>
              <w:t>具备有效的证件（审查投标文件中的复印件）</w:t>
            </w:r>
          </w:p>
        </w:tc>
      </w:tr>
      <w:tr w14:paraId="152C8F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0D145C8F">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616CDBCD">
            <w:pPr>
              <w:widowControl/>
              <w:jc w:val="left"/>
              <w:rPr>
                <w:rFonts w:ascii="宋体" w:hAnsi="宋体"/>
                <w:b/>
                <w:szCs w:val="21"/>
              </w:rPr>
            </w:pPr>
          </w:p>
        </w:tc>
        <w:tc>
          <w:tcPr>
            <w:tcW w:w="2699" w:type="dxa"/>
            <w:tcBorders>
              <w:top w:val="single" w:color="auto" w:sz="4" w:space="0"/>
              <w:left w:val="single" w:color="auto" w:sz="4" w:space="0"/>
              <w:right w:val="single" w:color="auto" w:sz="4" w:space="0"/>
            </w:tcBorders>
            <w:vAlign w:val="center"/>
          </w:tcPr>
          <w:p w14:paraId="330042DD">
            <w:pPr>
              <w:pStyle w:val="9"/>
              <w:jc w:val="both"/>
              <w:rPr>
                <w:rFonts w:ascii="宋体" w:hAnsi="宋体"/>
                <w:kern w:val="2"/>
                <w:sz w:val="21"/>
                <w:szCs w:val="21"/>
              </w:rPr>
            </w:pPr>
            <w:r>
              <w:rPr>
                <w:rFonts w:hint="eastAsia" w:ascii="宋体" w:hAnsi="宋体"/>
                <w:kern w:val="2"/>
                <w:sz w:val="21"/>
                <w:szCs w:val="21"/>
              </w:rPr>
              <w:t>具有良好的履约能力和商业信誉以及健全的财务会计制度</w:t>
            </w:r>
          </w:p>
        </w:tc>
        <w:tc>
          <w:tcPr>
            <w:tcW w:w="4318" w:type="dxa"/>
            <w:tcBorders>
              <w:top w:val="single" w:color="auto" w:sz="4" w:space="0"/>
              <w:left w:val="single" w:color="auto" w:sz="4" w:space="0"/>
              <w:right w:val="double" w:color="auto" w:sz="4" w:space="0"/>
            </w:tcBorders>
            <w:vAlign w:val="center"/>
          </w:tcPr>
          <w:p w14:paraId="5356DCE5">
            <w:pPr>
              <w:pStyle w:val="9"/>
              <w:jc w:val="both"/>
              <w:rPr>
                <w:rFonts w:ascii="宋体" w:hAnsi="宋体"/>
                <w:kern w:val="2"/>
                <w:sz w:val="21"/>
              </w:rPr>
            </w:pPr>
            <w:r>
              <w:rPr>
                <w:rFonts w:hint="eastAsia" w:ascii="宋体" w:hAnsi="宋体"/>
                <w:kern w:val="2"/>
                <w:sz w:val="21"/>
                <w:szCs w:val="21"/>
              </w:rPr>
              <w:t>投标人自行承诺（审查投标人投标文件正本中自行承诺的原件及副本的复印件）</w:t>
            </w:r>
          </w:p>
        </w:tc>
      </w:tr>
      <w:tr w14:paraId="3EE781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7DDA1832">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1B31639B">
            <w:pPr>
              <w:widowControl/>
              <w:jc w:val="left"/>
              <w:rPr>
                <w:rFonts w:ascii="宋体" w:hAnsi="宋体"/>
                <w:b/>
                <w:szCs w:val="21"/>
              </w:rPr>
            </w:pPr>
          </w:p>
        </w:tc>
        <w:tc>
          <w:tcPr>
            <w:tcW w:w="2699" w:type="dxa"/>
            <w:tcBorders>
              <w:top w:val="single" w:color="auto" w:sz="4" w:space="0"/>
              <w:left w:val="single" w:color="auto" w:sz="4" w:space="0"/>
              <w:right w:val="single" w:color="auto" w:sz="4" w:space="0"/>
            </w:tcBorders>
            <w:vAlign w:val="center"/>
          </w:tcPr>
          <w:p w14:paraId="27979DAC">
            <w:pPr>
              <w:pStyle w:val="9"/>
              <w:jc w:val="both"/>
              <w:rPr>
                <w:rFonts w:ascii="宋体" w:hAnsi="宋体"/>
                <w:kern w:val="2"/>
                <w:sz w:val="21"/>
                <w:szCs w:val="21"/>
              </w:rPr>
            </w:pPr>
            <w:r>
              <w:rPr>
                <w:rFonts w:hint="eastAsia" w:ascii="宋体" w:hAnsi="宋体"/>
                <w:kern w:val="2"/>
                <w:sz w:val="21"/>
                <w:szCs w:val="21"/>
              </w:rPr>
              <w:t>为云南省公务用车维修框架协议采购第一阶段入围供应商</w:t>
            </w:r>
          </w:p>
        </w:tc>
        <w:tc>
          <w:tcPr>
            <w:tcW w:w="4318" w:type="dxa"/>
            <w:tcBorders>
              <w:top w:val="single" w:color="auto" w:sz="4" w:space="0"/>
              <w:left w:val="single" w:color="auto" w:sz="4" w:space="0"/>
              <w:right w:val="double" w:color="auto" w:sz="4" w:space="0"/>
            </w:tcBorders>
            <w:vAlign w:val="center"/>
          </w:tcPr>
          <w:p w14:paraId="2962A7DC">
            <w:pPr>
              <w:pStyle w:val="9"/>
              <w:jc w:val="both"/>
              <w:rPr>
                <w:rFonts w:ascii="宋体" w:hAnsi="宋体"/>
                <w:kern w:val="2"/>
                <w:sz w:val="21"/>
                <w:szCs w:val="21"/>
              </w:rPr>
            </w:pPr>
            <w:r>
              <w:rPr>
                <w:rFonts w:hint="eastAsia" w:ascii="宋体" w:hAnsi="宋体"/>
                <w:kern w:val="2"/>
                <w:sz w:val="21"/>
                <w:szCs w:val="21"/>
              </w:rPr>
              <w:t>具备有效证明截图（审查原截图及投标文件中的复印件）</w:t>
            </w:r>
          </w:p>
        </w:tc>
      </w:tr>
      <w:tr w14:paraId="499E66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4614A5E2">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006F967F">
            <w:pPr>
              <w:widowControl/>
              <w:jc w:val="left"/>
              <w:rPr>
                <w:rFonts w:ascii="宋体" w:hAnsi="宋体"/>
                <w:b/>
                <w:szCs w:val="21"/>
              </w:rPr>
            </w:pPr>
          </w:p>
        </w:tc>
        <w:tc>
          <w:tcPr>
            <w:tcW w:w="2699" w:type="dxa"/>
            <w:tcBorders>
              <w:top w:val="single" w:color="auto" w:sz="4" w:space="0"/>
              <w:left w:val="single" w:color="auto" w:sz="4" w:space="0"/>
              <w:right w:val="single" w:color="auto" w:sz="4" w:space="0"/>
            </w:tcBorders>
            <w:vAlign w:val="center"/>
          </w:tcPr>
          <w:p w14:paraId="3CBDBC00">
            <w:pPr>
              <w:pStyle w:val="9"/>
              <w:jc w:val="both"/>
              <w:rPr>
                <w:rFonts w:ascii="宋体" w:hAnsi="宋体"/>
                <w:kern w:val="2"/>
                <w:sz w:val="21"/>
                <w:szCs w:val="21"/>
              </w:rPr>
            </w:pPr>
            <w:r>
              <w:rPr>
                <w:rFonts w:hint="eastAsia" w:ascii="宋体" w:hAnsi="宋体"/>
                <w:kern w:val="2"/>
                <w:sz w:val="21"/>
                <w:szCs w:val="21"/>
              </w:rPr>
              <w:t>具有交通行政主管部门颁发的机动车维修许可二类及以上资质，具有履行合同所必须的设备和专业技术能力</w:t>
            </w:r>
          </w:p>
        </w:tc>
        <w:tc>
          <w:tcPr>
            <w:tcW w:w="4318" w:type="dxa"/>
            <w:tcBorders>
              <w:top w:val="single" w:color="auto" w:sz="4" w:space="0"/>
              <w:left w:val="single" w:color="auto" w:sz="4" w:space="0"/>
              <w:right w:val="double" w:color="auto" w:sz="4" w:space="0"/>
            </w:tcBorders>
            <w:vAlign w:val="center"/>
          </w:tcPr>
          <w:p w14:paraId="0176D88A">
            <w:pPr>
              <w:pStyle w:val="9"/>
              <w:jc w:val="both"/>
              <w:rPr>
                <w:rFonts w:ascii="宋体" w:hAnsi="宋体"/>
                <w:kern w:val="2"/>
                <w:sz w:val="21"/>
                <w:szCs w:val="21"/>
              </w:rPr>
            </w:pPr>
            <w:r>
              <w:rPr>
                <w:rFonts w:hint="eastAsia" w:ascii="宋体" w:hAnsi="宋体"/>
                <w:kern w:val="2"/>
                <w:sz w:val="21"/>
                <w:szCs w:val="21"/>
              </w:rPr>
              <w:t>具备有效的证件（审查投标文件中的复印件）</w:t>
            </w:r>
          </w:p>
        </w:tc>
      </w:tr>
      <w:tr w14:paraId="7DDB25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3" w:type="dxa"/>
            <w:vMerge w:val="continue"/>
            <w:tcBorders>
              <w:top w:val="single" w:color="auto" w:sz="4" w:space="0"/>
              <w:left w:val="double" w:color="auto" w:sz="4" w:space="0"/>
              <w:bottom w:val="single" w:color="auto" w:sz="4" w:space="0"/>
              <w:right w:val="single" w:color="auto" w:sz="4" w:space="0"/>
            </w:tcBorders>
            <w:vAlign w:val="center"/>
          </w:tcPr>
          <w:p w14:paraId="66B7D9D1">
            <w:pPr>
              <w:widowControl/>
              <w:jc w:val="left"/>
              <w:rPr>
                <w:rFonts w:ascii="宋体" w:hAnsi="宋体"/>
                <w:b/>
                <w:szCs w:val="21"/>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14:paraId="52682234">
            <w:pPr>
              <w:widowControl/>
              <w:jc w:val="left"/>
              <w:rPr>
                <w:rFonts w:ascii="宋体" w:hAnsi="宋体"/>
                <w:b/>
                <w:szCs w:val="21"/>
              </w:rPr>
            </w:pPr>
          </w:p>
        </w:tc>
        <w:tc>
          <w:tcPr>
            <w:tcW w:w="2699" w:type="dxa"/>
            <w:tcBorders>
              <w:top w:val="single" w:color="auto" w:sz="4" w:space="0"/>
              <w:left w:val="single" w:color="auto" w:sz="4" w:space="0"/>
              <w:bottom w:val="single" w:color="auto" w:sz="4" w:space="0"/>
              <w:right w:val="single" w:color="auto" w:sz="4" w:space="0"/>
            </w:tcBorders>
            <w:vAlign w:val="center"/>
          </w:tcPr>
          <w:p w14:paraId="29391E30">
            <w:pPr>
              <w:pStyle w:val="9"/>
              <w:jc w:val="both"/>
              <w:rPr>
                <w:rFonts w:ascii="宋体" w:hAnsi="宋体"/>
                <w:kern w:val="2"/>
                <w:sz w:val="21"/>
                <w:szCs w:val="21"/>
              </w:rPr>
            </w:pPr>
            <w:r>
              <w:rPr>
                <w:rFonts w:hint="eastAsia" w:ascii="宋体" w:hAnsi="宋体"/>
                <w:kern w:val="2"/>
                <w:sz w:val="21"/>
                <w:szCs w:val="21"/>
              </w:rPr>
              <w:t>其他</w:t>
            </w:r>
          </w:p>
        </w:tc>
        <w:tc>
          <w:tcPr>
            <w:tcW w:w="4318" w:type="dxa"/>
            <w:tcBorders>
              <w:top w:val="single" w:color="auto" w:sz="4" w:space="0"/>
              <w:left w:val="single" w:color="auto" w:sz="4" w:space="0"/>
              <w:bottom w:val="single" w:color="auto" w:sz="4" w:space="0"/>
              <w:right w:val="double" w:color="auto" w:sz="4" w:space="0"/>
            </w:tcBorders>
            <w:vAlign w:val="center"/>
          </w:tcPr>
          <w:p w14:paraId="66314CA0">
            <w:pPr>
              <w:pStyle w:val="9"/>
              <w:jc w:val="both"/>
              <w:rPr>
                <w:rFonts w:ascii="宋体" w:hAnsi="宋体"/>
                <w:kern w:val="2"/>
                <w:sz w:val="21"/>
                <w:szCs w:val="21"/>
              </w:rPr>
            </w:pPr>
            <w:r>
              <w:rPr>
                <w:rFonts w:hint="eastAsia" w:ascii="宋体" w:hAnsi="宋体"/>
                <w:kern w:val="2"/>
                <w:sz w:val="21"/>
                <w:szCs w:val="21"/>
              </w:rPr>
              <w:t>投标人自行承诺（审查投标人投标文件正本中自行承诺的原件及副本的复印件）</w:t>
            </w:r>
          </w:p>
        </w:tc>
      </w:tr>
      <w:tr w14:paraId="76D981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gridSpan w:val="2"/>
            <w:tcBorders>
              <w:top w:val="single" w:color="auto" w:sz="4" w:space="0"/>
              <w:left w:val="double" w:color="auto" w:sz="4" w:space="0"/>
              <w:bottom w:val="single" w:color="auto" w:sz="4" w:space="0"/>
              <w:right w:val="single" w:color="auto" w:sz="4" w:space="0"/>
            </w:tcBorders>
            <w:vAlign w:val="center"/>
          </w:tcPr>
          <w:p w14:paraId="310EC490">
            <w:pPr>
              <w:autoSpaceDE w:val="0"/>
              <w:autoSpaceDN w:val="0"/>
              <w:adjustRightInd w:val="0"/>
              <w:jc w:val="center"/>
              <w:rPr>
                <w:rFonts w:ascii="宋体" w:hAnsi="宋体"/>
                <w:b/>
                <w:szCs w:val="21"/>
              </w:rPr>
            </w:pPr>
            <w:r>
              <w:rPr>
                <w:rFonts w:hint="eastAsia" w:ascii="宋体" w:hAnsi="宋体"/>
                <w:b/>
                <w:szCs w:val="21"/>
              </w:rPr>
              <w:t>条款号</w:t>
            </w:r>
          </w:p>
        </w:tc>
        <w:tc>
          <w:tcPr>
            <w:tcW w:w="2699" w:type="dxa"/>
            <w:tcBorders>
              <w:top w:val="single" w:color="auto" w:sz="4" w:space="0"/>
              <w:left w:val="single" w:color="auto" w:sz="4" w:space="0"/>
              <w:bottom w:val="single" w:color="auto" w:sz="4" w:space="0"/>
              <w:right w:val="single" w:color="auto" w:sz="4" w:space="0"/>
            </w:tcBorders>
            <w:vAlign w:val="center"/>
          </w:tcPr>
          <w:p w14:paraId="310117F6">
            <w:pPr>
              <w:pStyle w:val="9"/>
              <w:jc w:val="center"/>
              <w:rPr>
                <w:rFonts w:ascii="宋体" w:hAnsi="宋体"/>
                <w:b/>
                <w:kern w:val="2"/>
                <w:sz w:val="21"/>
                <w:szCs w:val="21"/>
              </w:rPr>
            </w:pPr>
            <w:r>
              <w:rPr>
                <w:rFonts w:hint="eastAsia" w:ascii="宋体" w:hAnsi="宋体"/>
                <w:b/>
                <w:kern w:val="2"/>
                <w:sz w:val="21"/>
                <w:szCs w:val="21"/>
              </w:rPr>
              <w:t>条款内容</w:t>
            </w:r>
          </w:p>
        </w:tc>
        <w:tc>
          <w:tcPr>
            <w:tcW w:w="4318" w:type="dxa"/>
            <w:tcBorders>
              <w:top w:val="single" w:color="auto" w:sz="4" w:space="0"/>
              <w:left w:val="single" w:color="auto" w:sz="4" w:space="0"/>
              <w:bottom w:val="single" w:color="auto" w:sz="4" w:space="0"/>
              <w:right w:val="double" w:color="auto" w:sz="4" w:space="0"/>
            </w:tcBorders>
            <w:vAlign w:val="center"/>
          </w:tcPr>
          <w:p w14:paraId="1DF25F17">
            <w:pPr>
              <w:pStyle w:val="9"/>
              <w:jc w:val="center"/>
              <w:rPr>
                <w:rFonts w:ascii="宋体" w:hAnsi="宋体"/>
                <w:b/>
                <w:kern w:val="2"/>
                <w:sz w:val="21"/>
                <w:szCs w:val="21"/>
              </w:rPr>
            </w:pPr>
            <w:r>
              <w:rPr>
                <w:rFonts w:hint="eastAsia" w:ascii="宋体" w:hAnsi="宋体"/>
                <w:b/>
                <w:kern w:val="2"/>
                <w:sz w:val="21"/>
                <w:szCs w:val="21"/>
              </w:rPr>
              <w:t>编列内容</w:t>
            </w:r>
          </w:p>
        </w:tc>
      </w:tr>
      <w:tr w14:paraId="55D10A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gridSpan w:val="2"/>
            <w:tcBorders>
              <w:top w:val="single" w:color="auto" w:sz="4" w:space="0"/>
              <w:left w:val="double" w:color="auto" w:sz="4" w:space="0"/>
              <w:bottom w:val="single" w:color="auto" w:sz="4" w:space="0"/>
              <w:right w:val="single" w:color="auto" w:sz="4" w:space="0"/>
            </w:tcBorders>
            <w:vAlign w:val="center"/>
          </w:tcPr>
          <w:p w14:paraId="50596BC5">
            <w:pPr>
              <w:autoSpaceDE w:val="0"/>
              <w:autoSpaceDN w:val="0"/>
              <w:adjustRightInd w:val="0"/>
              <w:jc w:val="center"/>
              <w:rPr>
                <w:rFonts w:ascii="宋体" w:hAnsi="宋体"/>
                <w:b/>
                <w:szCs w:val="21"/>
              </w:rPr>
            </w:pPr>
            <w:r>
              <w:rPr>
                <w:rFonts w:hint="eastAsia" w:ascii="宋体" w:hAnsi="宋体"/>
                <w:b/>
                <w:szCs w:val="21"/>
              </w:rPr>
              <w:t>2.2.1</w:t>
            </w:r>
          </w:p>
        </w:tc>
        <w:tc>
          <w:tcPr>
            <w:tcW w:w="2699" w:type="dxa"/>
            <w:tcBorders>
              <w:top w:val="single" w:color="auto" w:sz="4" w:space="0"/>
              <w:left w:val="single" w:color="auto" w:sz="4" w:space="0"/>
              <w:bottom w:val="single" w:color="auto" w:sz="4" w:space="0"/>
              <w:right w:val="single" w:color="auto" w:sz="4" w:space="0"/>
            </w:tcBorders>
            <w:vAlign w:val="center"/>
          </w:tcPr>
          <w:p w14:paraId="272B15C7">
            <w:pPr>
              <w:pStyle w:val="9"/>
              <w:jc w:val="both"/>
              <w:rPr>
                <w:rFonts w:ascii="宋体" w:hAnsi="宋体"/>
                <w:kern w:val="2"/>
                <w:sz w:val="21"/>
                <w:szCs w:val="21"/>
              </w:rPr>
            </w:pPr>
            <w:r>
              <w:rPr>
                <w:rFonts w:hint="eastAsia" w:ascii="宋体" w:hAnsi="宋体"/>
                <w:kern w:val="2"/>
                <w:sz w:val="21"/>
                <w:szCs w:val="21"/>
              </w:rPr>
              <w:t>分值构成（总分100分）</w:t>
            </w:r>
          </w:p>
        </w:tc>
        <w:tc>
          <w:tcPr>
            <w:tcW w:w="4318" w:type="dxa"/>
            <w:tcBorders>
              <w:top w:val="single" w:color="auto" w:sz="4" w:space="0"/>
              <w:left w:val="single" w:color="auto" w:sz="4" w:space="0"/>
              <w:bottom w:val="single" w:color="auto" w:sz="4" w:space="0"/>
              <w:right w:val="double" w:color="auto" w:sz="4" w:space="0"/>
            </w:tcBorders>
            <w:vAlign w:val="center"/>
          </w:tcPr>
          <w:p w14:paraId="0FEE0A4A">
            <w:pPr>
              <w:rPr>
                <w:rFonts w:ascii="宋体" w:hAnsi="宋体"/>
                <w:szCs w:val="21"/>
              </w:rPr>
            </w:pPr>
            <w:r>
              <w:rPr>
                <w:rFonts w:hint="eastAsia" w:ascii="宋体" w:hAnsi="宋体"/>
                <w:szCs w:val="21"/>
              </w:rPr>
              <w:t>具体详见第三章“评标办法”</w:t>
            </w:r>
          </w:p>
        </w:tc>
      </w:tr>
    </w:tbl>
    <w:p w14:paraId="387F9444">
      <w:pPr>
        <w:adjustRightInd w:val="0"/>
        <w:snapToGrid w:val="0"/>
        <w:spacing w:line="360" w:lineRule="auto"/>
        <w:ind w:firstLine="472" w:firstLineChars="196"/>
        <w:rPr>
          <w:rFonts w:ascii="宋体" w:hAnsi="宋体"/>
          <w:b/>
          <w:kern w:val="0"/>
          <w:sz w:val="24"/>
        </w:rPr>
      </w:pPr>
    </w:p>
    <w:p w14:paraId="7FA897B0">
      <w:pPr>
        <w:adjustRightInd w:val="0"/>
        <w:snapToGrid w:val="0"/>
        <w:spacing w:line="360" w:lineRule="auto"/>
        <w:ind w:firstLine="472" w:firstLineChars="196"/>
        <w:rPr>
          <w:rFonts w:ascii="宋体" w:hAnsi="宋体"/>
          <w:b/>
          <w:kern w:val="0"/>
          <w:sz w:val="24"/>
        </w:rPr>
      </w:pPr>
      <w:r>
        <w:rPr>
          <w:rFonts w:hint="eastAsia" w:ascii="宋体" w:hAnsi="宋体"/>
          <w:b/>
          <w:kern w:val="0"/>
          <w:sz w:val="24"/>
        </w:rPr>
        <w:t>综合评价打分的主要内容和评分标准如下：</w:t>
      </w:r>
    </w:p>
    <w:p w14:paraId="28A2B098">
      <w:pPr>
        <w:adjustRightInd w:val="0"/>
        <w:snapToGrid w:val="0"/>
        <w:spacing w:line="360" w:lineRule="auto"/>
        <w:ind w:firstLine="470" w:firstLineChars="196"/>
        <w:rPr>
          <w:rFonts w:ascii="宋体" w:hAnsi="宋体"/>
          <w:sz w:val="24"/>
        </w:rPr>
      </w:pPr>
      <w:r>
        <w:rPr>
          <w:rFonts w:hint="eastAsia" w:ascii="宋体" w:hAnsi="宋体"/>
          <w:sz w:val="24"/>
        </w:rPr>
        <w:t>本项目采用百分制综合评估打分法进行评标，满分100分。评标委员会评委根据招标文件规定的评分内容，独立打分并签名确认。技术部分、商务部分按算术平均计算出各个评审项单项得分，技术部分、商务部分各单项得分与价格得分合计得出总分（保留小数点后两位）。</w:t>
      </w:r>
    </w:p>
    <w:tbl>
      <w:tblPr>
        <w:tblStyle w:val="12"/>
        <w:tblW w:w="875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103"/>
        <w:gridCol w:w="5561"/>
        <w:gridCol w:w="1191"/>
      </w:tblGrid>
      <w:tr w14:paraId="19DF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96" w:type="dxa"/>
            <w:vAlign w:val="center"/>
          </w:tcPr>
          <w:p w14:paraId="29AA361F">
            <w:pPr>
              <w:widowControl/>
              <w:jc w:val="center"/>
              <w:rPr>
                <w:rFonts w:ascii="宋体" w:hAnsi="宋体"/>
                <w:kern w:val="0"/>
                <w:szCs w:val="21"/>
              </w:rPr>
            </w:pPr>
            <w:r>
              <w:rPr>
                <w:rFonts w:hint="eastAsia" w:ascii="宋体" w:hAnsi="宋体"/>
                <w:kern w:val="0"/>
                <w:szCs w:val="21"/>
              </w:rPr>
              <w:t>序号</w:t>
            </w:r>
          </w:p>
        </w:tc>
        <w:tc>
          <w:tcPr>
            <w:tcW w:w="1103" w:type="dxa"/>
            <w:vAlign w:val="center"/>
          </w:tcPr>
          <w:p w14:paraId="450DC2CB">
            <w:pPr>
              <w:widowControl/>
              <w:jc w:val="center"/>
              <w:rPr>
                <w:rFonts w:ascii="宋体" w:hAnsi="宋体"/>
                <w:kern w:val="0"/>
                <w:szCs w:val="21"/>
              </w:rPr>
            </w:pPr>
            <w:r>
              <w:rPr>
                <w:rFonts w:hint="eastAsia" w:ascii="宋体" w:hAnsi="宋体"/>
                <w:kern w:val="0"/>
                <w:szCs w:val="21"/>
              </w:rPr>
              <w:t>评分内容</w:t>
            </w:r>
          </w:p>
        </w:tc>
        <w:tc>
          <w:tcPr>
            <w:tcW w:w="5561" w:type="dxa"/>
            <w:vAlign w:val="center"/>
          </w:tcPr>
          <w:p w14:paraId="0633464C">
            <w:pPr>
              <w:widowControl/>
              <w:jc w:val="center"/>
              <w:rPr>
                <w:rFonts w:ascii="宋体" w:hAnsi="宋体"/>
                <w:kern w:val="0"/>
                <w:szCs w:val="21"/>
              </w:rPr>
            </w:pPr>
            <w:r>
              <w:rPr>
                <w:rFonts w:hint="eastAsia" w:ascii="宋体" w:hAnsi="宋体"/>
                <w:kern w:val="0"/>
                <w:szCs w:val="21"/>
              </w:rPr>
              <w:t>评分标准</w:t>
            </w:r>
          </w:p>
        </w:tc>
        <w:tc>
          <w:tcPr>
            <w:tcW w:w="1191" w:type="dxa"/>
            <w:vAlign w:val="center"/>
          </w:tcPr>
          <w:p w14:paraId="060B2431">
            <w:pPr>
              <w:widowControl/>
              <w:jc w:val="center"/>
              <w:rPr>
                <w:rFonts w:ascii="宋体" w:hAnsi="宋体"/>
                <w:kern w:val="0"/>
                <w:szCs w:val="21"/>
              </w:rPr>
            </w:pPr>
            <w:r>
              <w:rPr>
                <w:rFonts w:hint="eastAsia" w:ascii="宋体" w:hAnsi="宋体"/>
                <w:kern w:val="0"/>
                <w:szCs w:val="21"/>
              </w:rPr>
              <w:t>满分分值</w:t>
            </w:r>
          </w:p>
        </w:tc>
      </w:tr>
      <w:tr w14:paraId="26661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96" w:type="dxa"/>
            <w:vAlign w:val="center"/>
          </w:tcPr>
          <w:p w14:paraId="34CAD778">
            <w:pPr>
              <w:widowControl/>
              <w:jc w:val="center"/>
              <w:rPr>
                <w:rFonts w:ascii="宋体" w:hAnsi="宋体"/>
                <w:kern w:val="0"/>
                <w:szCs w:val="21"/>
              </w:rPr>
            </w:pPr>
            <w:r>
              <w:rPr>
                <w:rFonts w:ascii="宋体" w:hAnsi="宋体"/>
                <w:kern w:val="0"/>
                <w:szCs w:val="21"/>
              </w:rPr>
              <w:t>1</w:t>
            </w:r>
          </w:p>
        </w:tc>
        <w:tc>
          <w:tcPr>
            <w:tcW w:w="1103" w:type="dxa"/>
            <w:vAlign w:val="center"/>
          </w:tcPr>
          <w:p w14:paraId="2E8E7D95">
            <w:pPr>
              <w:widowControl/>
              <w:jc w:val="center"/>
              <w:rPr>
                <w:rFonts w:ascii="宋体" w:hAnsi="宋体"/>
                <w:kern w:val="0"/>
                <w:szCs w:val="21"/>
              </w:rPr>
            </w:pPr>
            <w:r>
              <w:rPr>
                <w:rFonts w:hint="eastAsia" w:ascii="宋体" w:hAnsi="宋体"/>
                <w:kern w:val="0"/>
                <w:szCs w:val="21"/>
              </w:rPr>
              <w:t>投标报价</w:t>
            </w:r>
          </w:p>
        </w:tc>
        <w:tc>
          <w:tcPr>
            <w:tcW w:w="5561" w:type="dxa"/>
            <w:vAlign w:val="center"/>
          </w:tcPr>
          <w:p w14:paraId="5551CE60">
            <w:pPr>
              <w:widowControl/>
              <w:jc w:val="left"/>
              <w:rPr>
                <w:rFonts w:ascii="宋体" w:hAnsi="宋体"/>
                <w:kern w:val="0"/>
                <w:szCs w:val="21"/>
              </w:rPr>
            </w:pPr>
            <w:r>
              <w:rPr>
                <w:rFonts w:hint="eastAsia" w:ascii="宋体" w:hAnsi="宋体"/>
                <w:kern w:val="0"/>
                <w:szCs w:val="21"/>
              </w:rPr>
              <w:t>（1）工</w:t>
            </w:r>
            <w:r>
              <w:rPr>
                <w:rFonts w:ascii="宋体" w:hAnsi="宋体"/>
                <w:kern w:val="0"/>
                <w:szCs w:val="21"/>
              </w:rPr>
              <w:t>时费</w:t>
            </w:r>
            <w:r>
              <w:rPr>
                <w:rFonts w:hint="eastAsia" w:ascii="宋体" w:hAnsi="宋体"/>
                <w:kern w:val="0"/>
                <w:szCs w:val="21"/>
              </w:rPr>
              <w:t>整体</w:t>
            </w:r>
            <w:r>
              <w:rPr>
                <w:rFonts w:ascii="宋体" w:hAnsi="宋体"/>
                <w:kern w:val="0"/>
                <w:szCs w:val="21"/>
              </w:rPr>
              <w:t>优惠比例报价</w:t>
            </w:r>
            <w:r>
              <w:rPr>
                <w:rFonts w:hint="eastAsia" w:ascii="宋体" w:hAnsi="宋体"/>
                <w:kern w:val="0"/>
                <w:szCs w:val="21"/>
              </w:rPr>
              <w:t>满分12分</w:t>
            </w:r>
            <w:r>
              <w:rPr>
                <w:rFonts w:ascii="宋体" w:hAnsi="宋体"/>
                <w:kern w:val="0"/>
                <w:szCs w:val="21"/>
              </w:rPr>
              <w:t>。</w:t>
            </w:r>
          </w:p>
          <w:p w14:paraId="7F29203B">
            <w:pPr>
              <w:widowControl/>
              <w:jc w:val="left"/>
              <w:rPr>
                <w:rFonts w:ascii="宋体" w:hAnsi="宋体"/>
                <w:kern w:val="0"/>
                <w:szCs w:val="21"/>
              </w:rPr>
            </w:pPr>
            <w:r>
              <w:rPr>
                <w:rFonts w:hint="eastAsia" w:ascii="宋体" w:hAnsi="宋体"/>
                <w:szCs w:val="21"/>
              </w:rPr>
              <w:t>通过初步评审的投标人中优惠率最高的得满分12分，</w:t>
            </w:r>
            <w:r>
              <w:rPr>
                <w:rFonts w:ascii="宋体" w:hAnsi="宋体"/>
                <w:szCs w:val="21"/>
              </w:rPr>
              <w:t>投标人</w:t>
            </w:r>
            <w:r>
              <w:rPr>
                <w:rFonts w:hint="eastAsia" w:ascii="宋体" w:hAnsi="宋体"/>
                <w:szCs w:val="21"/>
              </w:rPr>
              <w:t>的整体</w:t>
            </w:r>
            <w:r>
              <w:rPr>
                <w:rFonts w:ascii="宋体" w:hAnsi="宋体"/>
                <w:szCs w:val="21"/>
              </w:rPr>
              <w:t>优惠比例</w:t>
            </w:r>
            <w:r>
              <w:rPr>
                <w:rFonts w:hint="eastAsia" w:ascii="宋体" w:hAnsi="宋体"/>
                <w:szCs w:val="21"/>
              </w:rPr>
              <w:t>减去最</w:t>
            </w:r>
            <w:r>
              <w:rPr>
                <w:rFonts w:ascii="宋体" w:hAnsi="宋体"/>
                <w:szCs w:val="21"/>
              </w:rPr>
              <w:t>高优惠</w:t>
            </w:r>
            <w:r>
              <w:rPr>
                <w:rFonts w:hint="eastAsia" w:ascii="宋体" w:hAnsi="宋体"/>
                <w:szCs w:val="21"/>
              </w:rPr>
              <w:t>率，每浮动1%扣</w:t>
            </w:r>
            <w:r>
              <w:rPr>
                <w:rFonts w:ascii="宋体" w:hAnsi="宋体"/>
                <w:szCs w:val="21"/>
              </w:rPr>
              <w:t>0.5</w:t>
            </w:r>
            <w:r>
              <w:rPr>
                <w:rFonts w:hint="eastAsia" w:ascii="宋体" w:hAnsi="宋体"/>
                <w:szCs w:val="21"/>
              </w:rPr>
              <w:t>分，</w:t>
            </w:r>
            <w:r>
              <w:rPr>
                <w:rFonts w:ascii="宋体" w:hAnsi="宋体"/>
                <w:szCs w:val="21"/>
              </w:rPr>
              <w:t>扣完为止</w:t>
            </w:r>
            <w:r>
              <w:rPr>
                <w:rFonts w:hint="eastAsia" w:ascii="宋体" w:hAnsi="宋体"/>
                <w:szCs w:val="21"/>
              </w:rPr>
              <w:t>（计算</w:t>
            </w:r>
            <w:r>
              <w:rPr>
                <w:rFonts w:ascii="宋体" w:hAnsi="宋体"/>
                <w:szCs w:val="21"/>
              </w:rPr>
              <w:t>结果四舍五入保留至小数点后两位</w:t>
            </w:r>
            <w:r>
              <w:rPr>
                <w:rFonts w:hint="eastAsia" w:ascii="宋体" w:hAnsi="宋体"/>
                <w:szCs w:val="21"/>
              </w:rPr>
              <w:t>）；</w:t>
            </w:r>
          </w:p>
          <w:p w14:paraId="74EF9B10">
            <w:pPr>
              <w:widowControl/>
              <w:jc w:val="left"/>
              <w:rPr>
                <w:rFonts w:ascii="宋体" w:hAnsi="宋体"/>
                <w:szCs w:val="21"/>
              </w:rPr>
            </w:pPr>
            <w:r>
              <w:rPr>
                <w:rFonts w:hint="eastAsia" w:ascii="宋体" w:hAnsi="宋体"/>
                <w:kern w:val="0"/>
                <w:szCs w:val="21"/>
              </w:rPr>
              <w:t>（2）</w:t>
            </w:r>
            <w:r>
              <w:rPr>
                <w:rFonts w:hint="eastAsia" w:ascii="宋体" w:hAnsi="宋体"/>
                <w:szCs w:val="21"/>
              </w:rPr>
              <w:t>材料和零配件费整体</w:t>
            </w:r>
            <w:r>
              <w:rPr>
                <w:rFonts w:ascii="宋体" w:hAnsi="宋体"/>
                <w:szCs w:val="21"/>
              </w:rPr>
              <w:t>优惠比例</w:t>
            </w:r>
            <w:r>
              <w:rPr>
                <w:rFonts w:hint="eastAsia" w:ascii="宋体" w:hAnsi="宋体"/>
                <w:szCs w:val="21"/>
              </w:rPr>
              <w:t>报</w:t>
            </w:r>
            <w:r>
              <w:rPr>
                <w:rFonts w:ascii="宋体" w:hAnsi="宋体"/>
                <w:szCs w:val="21"/>
              </w:rPr>
              <w:t>价满分</w:t>
            </w:r>
            <w:r>
              <w:rPr>
                <w:rFonts w:hint="eastAsia" w:ascii="宋体" w:hAnsi="宋体"/>
                <w:szCs w:val="21"/>
              </w:rPr>
              <w:t>18分</w:t>
            </w:r>
            <w:r>
              <w:rPr>
                <w:rFonts w:ascii="宋体" w:hAnsi="宋体"/>
                <w:szCs w:val="21"/>
              </w:rPr>
              <w:t>。</w:t>
            </w:r>
          </w:p>
          <w:p w14:paraId="4C55D4B2">
            <w:pPr>
              <w:widowControl/>
              <w:jc w:val="left"/>
              <w:rPr>
                <w:rFonts w:ascii="宋体" w:hAnsi="宋体"/>
                <w:kern w:val="0"/>
                <w:szCs w:val="21"/>
              </w:rPr>
            </w:pPr>
            <w:r>
              <w:rPr>
                <w:rFonts w:hint="eastAsia" w:ascii="宋体" w:hAnsi="宋体"/>
                <w:szCs w:val="21"/>
              </w:rPr>
              <w:t>通过初步评审的投标人中优惠率最高的得满分</w:t>
            </w:r>
            <w:r>
              <w:rPr>
                <w:rFonts w:ascii="宋体" w:hAnsi="宋体"/>
                <w:szCs w:val="21"/>
              </w:rPr>
              <w:t>18</w:t>
            </w:r>
            <w:r>
              <w:rPr>
                <w:rFonts w:hint="eastAsia" w:ascii="宋体" w:hAnsi="宋体"/>
                <w:szCs w:val="21"/>
              </w:rPr>
              <w:t>分，</w:t>
            </w:r>
            <w:r>
              <w:rPr>
                <w:rFonts w:ascii="宋体" w:hAnsi="宋体"/>
                <w:szCs w:val="21"/>
              </w:rPr>
              <w:t>投标人</w:t>
            </w:r>
            <w:r>
              <w:rPr>
                <w:rFonts w:hint="eastAsia" w:ascii="宋体" w:hAnsi="宋体"/>
                <w:szCs w:val="21"/>
              </w:rPr>
              <w:t>的整体</w:t>
            </w:r>
            <w:r>
              <w:rPr>
                <w:rFonts w:ascii="宋体" w:hAnsi="宋体"/>
                <w:szCs w:val="21"/>
              </w:rPr>
              <w:t>优惠比例</w:t>
            </w:r>
            <w:r>
              <w:rPr>
                <w:rFonts w:hint="eastAsia" w:ascii="宋体" w:hAnsi="宋体"/>
                <w:szCs w:val="21"/>
              </w:rPr>
              <w:t>减去最</w:t>
            </w:r>
            <w:r>
              <w:rPr>
                <w:rFonts w:ascii="宋体" w:hAnsi="宋体"/>
                <w:szCs w:val="21"/>
              </w:rPr>
              <w:t>高优惠</w:t>
            </w:r>
            <w:r>
              <w:rPr>
                <w:rFonts w:hint="eastAsia" w:ascii="宋体" w:hAnsi="宋体"/>
                <w:szCs w:val="21"/>
              </w:rPr>
              <w:t>率，每浮动1%扣</w:t>
            </w:r>
            <w:r>
              <w:rPr>
                <w:rFonts w:ascii="宋体" w:hAnsi="宋体"/>
                <w:szCs w:val="21"/>
              </w:rPr>
              <w:t>0.5</w:t>
            </w:r>
            <w:r>
              <w:rPr>
                <w:rFonts w:hint="eastAsia" w:ascii="宋体" w:hAnsi="宋体"/>
                <w:szCs w:val="21"/>
              </w:rPr>
              <w:t>分，</w:t>
            </w:r>
            <w:r>
              <w:rPr>
                <w:rFonts w:ascii="宋体" w:hAnsi="宋体"/>
                <w:szCs w:val="21"/>
              </w:rPr>
              <w:t>扣完为止</w:t>
            </w:r>
            <w:r>
              <w:rPr>
                <w:rFonts w:hint="eastAsia" w:ascii="宋体" w:hAnsi="宋体"/>
                <w:szCs w:val="21"/>
              </w:rPr>
              <w:t>（计算</w:t>
            </w:r>
            <w:r>
              <w:rPr>
                <w:rFonts w:ascii="宋体" w:hAnsi="宋体"/>
                <w:szCs w:val="21"/>
              </w:rPr>
              <w:t>结果四舍五入保留至小数点后两位</w:t>
            </w:r>
            <w:r>
              <w:rPr>
                <w:rFonts w:hint="eastAsia" w:ascii="宋体" w:hAnsi="宋体"/>
                <w:szCs w:val="21"/>
              </w:rPr>
              <w:t>）。</w:t>
            </w:r>
          </w:p>
        </w:tc>
        <w:tc>
          <w:tcPr>
            <w:tcW w:w="1191" w:type="dxa"/>
            <w:vAlign w:val="center"/>
          </w:tcPr>
          <w:p w14:paraId="5C1E568F">
            <w:pPr>
              <w:widowControl/>
              <w:jc w:val="center"/>
              <w:rPr>
                <w:rFonts w:ascii="宋体" w:hAnsi="宋体"/>
                <w:kern w:val="0"/>
                <w:szCs w:val="21"/>
              </w:rPr>
            </w:pPr>
            <w:r>
              <w:rPr>
                <w:rFonts w:ascii="宋体" w:hAnsi="宋体"/>
                <w:kern w:val="0"/>
                <w:szCs w:val="21"/>
              </w:rPr>
              <w:t>30</w:t>
            </w:r>
            <w:r>
              <w:rPr>
                <w:rFonts w:hint="eastAsia" w:ascii="宋体" w:hAnsi="宋体"/>
                <w:kern w:val="0"/>
                <w:szCs w:val="21"/>
              </w:rPr>
              <w:t>分</w:t>
            </w:r>
          </w:p>
        </w:tc>
      </w:tr>
      <w:tr w14:paraId="172A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896" w:type="dxa"/>
            <w:vAlign w:val="center"/>
          </w:tcPr>
          <w:p w14:paraId="059D70E7">
            <w:pPr>
              <w:jc w:val="center"/>
              <w:rPr>
                <w:rFonts w:ascii="宋体" w:hAnsi="宋体"/>
                <w:kern w:val="0"/>
                <w:szCs w:val="21"/>
              </w:rPr>
            </w:pPr>
            <w:r>
              <w:rPr>
                <w:rFonts w:hint="eastAsia" w:ascii="宋体" w:hAnsi="宋体"/>
                <w:kern w:val="0"/>
                <w:szCs w:val="21"/>
              </w:rPr>
              <w:t>2</w:t>
            </w:r>
          </w:p>
        </w:tc>
        <w:tc>
          <w:tcPr>
            <w:tcW w:w="1103" w:type="dxa"/>
            <w:vAlign w:val="center"/>
          </w:tcPr>
          <w:p w14:paraId="47E2CE6C">
            <w:pPr>
              <w:jc w:val="center"/>
              <w:rPr>
                <w:rFonts w:ascii="宋体" w:hAnsi="宋体"/>
                <w:kern w:val="0"/>
                <w:szCs w:val="21"/>
              </w:rPr>
            </w:pPr>
            <w:r>
              <w:rPr>
                <w:rFonts w:hint="eastAsia" w:ascii="宋体" w:hAnsi="宋体"/>
                <w:kern w:val="0"/>
                <w:szCs w:val="21"/>
              </w:rPr>
              <w:t>类似项目业绩</w:t>
            </w:r>
          </w:p>
        </w:tc>
        <w:tc>
          <w:tcPr>
            <w:tcW w:w="5561" w:type="dxa"/>
            <w:vAlign w:val="center"/>
          </w:tcPr>
          <w:p w14:paraId="259AB0C9">
            <w:pPr>
              <w:widowControl/>
              <w:jc w:val="left"/>
              <w:rPr>
                <w:rFonts w:ascii="宋体" w:hAnsi="宋体"/>
                <w:kern w:val="0"/>
                <w:szCs w:val="21"/>
              </w:rPr>
            </w:pPr>
            <w:r>
              <w:rPr>
                <w:rFonts w:hint="eastAsia" w:ascii="宋体" w:hAnsi="宋体"/>
                <w:kern w:val="0"/>
                <w:szCs w:val="21"/>
              </w:rPr>
              <w:t>评标委员会根据各投标人提供的20</w:t>
            </w:r>
            <w:r>
              <w:rPr>
                <w:rFonts w:ascii="宋体" w:hAnsi="宋体"/>
                <w:kern w:val="0"/>
                <w:szCs w:val="21"/>
              </w:rPr>
              <w:t>2</w:t>
            </w:r>
            <w:r>
              <w:rPr>
                <w:rFonts w:hint="eastAsia" w:ascii="宋体" w:hAnsi="宋体"/>
                <w:kern w:val="0"/>
                <w:szCs w:val="21"/>
                <w:lang w:val="en-US" w:eastAsia="zh-CN"/>
              </w:rPr>
              <w:t>1</w:t>
            </w:r>
            <w:r>
              <w:rPr>
                <w:rFonts w:hint="eastAsia" w:ascii="宋体" w:hAnsi="宋体"/>
                <w:kern w:val="0"/>
                <w:szCs w:val="21"/>
              </w:rPr>
              <w:t>年1月1日至今类似项目业绩进行综合评审，每提供一项业绩</w:t>
            </w:r>
            <w:r>
              <w:rPr>
                <w:rFonts w:ascii="宋体" w:hAnsi="宋体"/>
                <w:kern w:val="0"/>
                <w:szCs w:val="21"/>
              </w:rPr>
              <w:t>证明材料</w:t>
            </w:r>
            <w:r>
              <w:rPr>
                <w:rFonts w:hint="eastAsia" w:ascii="宋体" w:hAnsi="宋体"/>
                <w:kern w:val="0"/>
                <w:szCs w:val="21"/>
              </w:rPr>
              <w:t>得</w:t>
            </w:r>
            <w:r>
              <w:rPr>
                <w:rFonts w:hint="eastAsia" w:ascii="宋体" w:hAnsi="宋体"/>
                <w:kern w:val="0"/>
                <w:szCs w:val="21"/>
                <w:lang w:val="en-US" w:eastAsia="zh-CN"/>
              </w:rPr>
              <w:t>1</w:t>
            </w:r>
            <w:r>
              <w:rPr>
                <w:rFonts w:hint="eastAsia" w:ascii="宋体" w:hAnsi="宋体"/>
                <w:kern w:val="0"/>
                <w:szCs w:val="21"/>
              </w:rPr>
              <w:t>分，满分</w:t>
            </w:r>
            <w:r>
              <w:rPr>
                <w:rFonts w:hint="eastAsia" w:ascii="宋体" w:hAnsi="宋体"/>
                <w:kern w:val="0"/>
                <w:szCs w:val="21"/>
                <w:lang w:val="en-US" w:eastAsia="zh-CN"/>
              </w:rPr>
              <w:t>5</w:t>
            </w:r>
            <w:r>
              <w:rPr>
                <w:rFonts w:hint="eastAsia" w:ascii="宋体" w:hAnsi="宋体"/>
                <w:kern w:val="0"/>
                <w:szCs w:val="21"/>
              </w:rPr>
              <w:t>分。</w:t>
            </w:r>
          </w:p>
          <w:p w14:paraId="0B1F2F35">
            <w:pPr>
              <w:widowControl/>
              <w:jc w:val="left"/>
              <w:rPr>
                <w:rFonts w:ascii="宋体" w:hAnsi="宋体"/>
                <w:kern w:val="0"/>
                <w:szCs w:val="21"/>
              </w:rPr>
            </w:pPr>
            <w:r>
              <w:rPr>
                <w:rFonts w:hint="eastAsia" w:ascii="宋体" w:hAnsi="宋体"/>
                <w:kern w:val="0"/>
                <w:szCs w:val="21"/>
              </w:rPr>
              <w:t>注 ：类似项目业绩证明材料可为合同或协议书（复印件加</w:t>
            </w:r>
            <w:r>
              <w:rPr>
                <w:rFonts w:ascii="宋体" w:hAnsi="宋体"/>
                <w:kern w:val="0"/>
                <w:szCs w:val="21"/>
              </w:rPr>
              <w:t>盖</w:t>
            </w:r>
            <w:r>
              <w:rPr>
                <w:rFonts w:hint="eastAsia" w:ascii="宋体" w:hAnsi="宋体"/>
                <w:kern w:val="0"/>
                <w:szCs w:val="21"/>
              </w:rPr>
              <w:t>投</w:t>
            </w:r>
            <w:r>
              <w:rPr>
                <w:rFonts w:ascii="宋体" w:hAnsi="宋体"/>
                <w:kern w:val="0"/>
                <w:szCs w:val="21"/>
              </w:rPr>
              <w:t>标人</w:t>
            </w:r>
            <w:r>
              <w:rPr>
                <w:rFonts w:hint="eastAsia" w:ascii="宋体" w:hAnsi="宋体"/>
                <w:kern w:val="0"/>
                <w:szCs w:val="21"/>
              </w:rPr>
              <w:t>鲜</w:t>
            </w:r>
            <w:r>
              <w:rPr>
                <w:rFonts w:ascii="宋体" w:hAnsi="宋体"/>
                <w:kern w:val="0"/>
                <w:szCs w:val="21"/>
              </w:rPr>
              <w:t>章</w:t>
            </w:r>
            <w:r>
              <w:rPr>
                <w:rFonts w:hint="eastAsia" w:ascii="宋体" w:hAnsi="宋体"/>
                <w:kern w:val="0"/>
                <w:szCs w:val="21"/>
              </w:rPr>
              <w:t>装订于投标文件中）。</w:t>
            </w:r>
          </w:p>
        </w:tc>
        <w:tc>
          <w:tcPr>
            <w:tcW w:w="1191" w:type="dxa"/>
            <w:vAlign w:val="center"/>
          </w:tcPr>
          <w:p w14:paraId="2FD38835">
            <w:pPr>
              <w:jc w:val="center"/>
              <w:rPr>
                <w:rFonts w:ascii="宋体" w:hAnsi="宋体"/>
                <w:kern w:val="0"/>
                <w:szCs w:val="21"/>
              </w:rPr>
            </w:pPr>
            <w:r>
              <w:rPr>
                <w:rFonts w:hint="eastAsia" w:ascii="宋体" w:hAnsi="宋体"/>
                <w:kern w:val="0"/>
                <w:szCs w:val="21"/>
                <w:lang w:val="en-US" w:eastAsia="zh-CN"/>
              </w:rPr>
              <w:t>5</w:t>
            </w:r>
            <w:r>
              <w:rPr>
                <w:rFonts w:hint="eastAsia" w:ascii="宋体" w:hAnsi="宋体"/>
                <w:kern w:val="0"/>
                <w:szCs w:val="21"/>
              </w:rPr>
              <w:t>分</w:t>
            </w:r>
          </w:p>
        </w:tc>
      </w:tr>
      <w:tr w14:paraId="4F09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96" w:type="dxa"/>
            <w:vAlign w:val="center"/>
          </w:tcPr>
          <w:p w14:paraId="3E031306">
            <w:pPr>
              <w:widowControl/>
              <w:jc w:val="center"/>
              <w:rPr>
                <w:rFonts w:ascii="宋体" w:hAnsi="宋体"/>
                <w:kern w:val="0"/>
                <w:szCs w:val="21"/>
              </w:rPr>
            </w:pPr>
            <w:r>
              <w:rPr>
                <w:rFonts w:hint="eastAsia" w:ascii="宋体" w:hAnsi="宋体"/>
                <w:kern w:val="0"/>
                <w:szCs w:val="21"/>
              </w:rPr>
              <w:t>3</w:t>
            </w:r>
          </w:p>
        </w:tc>
        <w:tc>
          <w:tcPr>
            <w:tcW w:w="1103" w:type="dxa"/>
            <w:vAlign w:val="center"/>
          </w:tcPr>
          <w:p w14:paraId="31C6953B">
            <w:pPr>
              <w:widowControl/>
              <w:jc w:val="center"/>
              <w:rPr>
                <w:rFonts w:ascii="宋体" w:hAnsi="宋体"/>
                <w:kern w:val="0"/>
                <w:szCs w:val="21"/>
              </w:rPr>
            </w:pPr>
            <w:r>
              <w:rPr>
                <w:rFonts w:hint="eastAsia" w:ascii="宋体" w:hAnsi="宋体"/>
                <w:kern w:val="0"/>
                <w:szCs w:val="21"/>
              </w:rPr>
              <w:t>项目服务方案</w:t>
            </w:r>
          </w:p>
        </w:tc>
        <w:tc>
          <w:tcPr>
            <w:tcW w:w="5561" w:type="dxa"/>
            <w:vAlign w:val="center"/>
          </w:tcPr>
          <w:p w14:paraId="670E50A8">
            <w:pPr>
              <w:widowControl/>
              <w:jc w:val="left"/>
              <w:rPr>
                <w:rFonts w:ascii="宋体" w:hAnsi="宋体"/>
                <w:kern w:val="0"/>
                <w:szCs w:val="21"/>
              </w:rPr>
            </w:pPr>
            <w:r>
              <w:rPr>
                <w:rFonts w:hint="eastAsia" w:ascii="宋体" w:hAnsi="宋体"/>
                <w:kern w:val="0"/>
                <w:szCs w:val="21"/>
              </w:rPr>
              <w:t>评标委员会根据投标人提供的服务内容及服务方案的完整性、可行性、合理性进行综合评审。</w:t>
            </w:r>
          </w:p>
          <w:p w14:paraId="2ACCA249">
            <w:pPr>
              <w:widowControl/>
              <w:jc w:val="left"/>
              <w:rPr>
                <w:rFonts w:ascii="宋体" w:hAnsi="宋体"/>
                <w:kern w:val="0"/>
                <w:szCs w:val="21"/>
              </w:rPr>
            </w:pPr>
            <w:r>
              <w:rPr>
                <w:rFonts w:hint="eastAsia" w:ascii="宋体" w:hAnsi="宋体"/>
                <w:kern w:val="0"/>
                <w:szCs w:val="21"/>
              </w:rPr>
              <w:t>项目服务方案切合项目需求，方案编制完整，针对性强，得</w:t>
            </w:r>
            <w:r>
              <w:rPr>
                <w:rFonts w:hint="eastAsia" w:ascii="宋体" w:hAnsi="宋体"/>
                <w:kern w:val="0"/>
                <w:szCs w:val="21"/>
                <w:lang w:val="en-US" w:eastAsia="zh-CN"/>
              </w:rPr>
              <w:t>18-25</w:t>
            </w:r>
            <w:r>
              <w:rPr>
                <w:rFonts w:hint="eastAsia" w:ascii="宋体" w:hAnsi="宋体"/>
                <w:kern w:val="0"/>
                <w:szCs w:val="21"/>
              </w:rPr>
              <w:t>分；</w:t>
            </w:r>
          </w:p>
          <w:p w14:paraId="42B0957F">
            <w:pPr>
              <w:widowControl/>
              <w:jc w:val="left"/>
              <w:rPr>
                <w:rFonts w:ascii="宋体" w:hAnsi="宋体"/>
                <w:kern w:val="0"/>
                <w:szCs w:val="21"/>
              </w:rPr>
            </w:pPr>
            <w:r>
              <w:rPr>
                <w:rFonts w:hint="eastAsia" w:ascii="宋体" w:hAnsi="宋体"/>
                <w:kern w:val="0"/>
                <w:szCs w:val="21"/>
              </w:rPr>
              <w:t>项目服务方案基本满足项目要求，方案编制较完整，有</w:t>
            </w:r>
            <w:r>
              <w:rPr>
                <w:rFonts w:ascii="宋体" w:hAnsi="宋体"/>
                <w:kern w:val="0"/>
                <w:szCs w:val="21"/>
              </w:rPr>
              <w:t>一定针对性</w:t>
            </w:r>
            <w:r>
              <w:rPr>
                <w:rFonts w:hint="eastAsia" w:ascii="宋体" w:hAnsi="宋体"/>
                <w:kern w:val="0"/>
                <w:szCs w:val="21"/>
              </w:rPr>
              <w:t>，得</w:t>
            </w:r>
            <w:r>
              <w:rPr>
                <w:rFonts w:hint="eastAsia" w:ascii="宋体" w:hAnsi="宋体"/>
                <w:kern w:val="0"/>
                <w:szCs w:val="21"/>
                <w:lang w:val="en-US" w:eastAsia="zh-CN"/>
              </w:rPr>
              <w:t>9-17</w:t>
            </w:r>
            <w:r>
              <w:rPr>
                <w:rFonts w:hint="eastAsia" w:ascii="宋体" w:hAnsi="宋体"/>
                <w:kern w:val="0"/>
                <w:szCs w:val="21"/>
              </w:rPr>
              <w:t>分；</w:t>
            </w:r>
          </w:p>
          <w:p w14:paraId="072C1913">
            <w:pPr>
              <w:widowControl/>
              <w:jc w:val="left"/>
              <w:rPr>
                <w:rFonts w:ascii="宋体" w:hAnsi="宋体"/>
                <w:kern w:val="0"/>
                <w:szCs w:val="21"/>
              </w:rPr>
            </w:pPr>
            <w:r>
              <w:rPr>
                <w:rFonts w:hint="eastAsia" w:ascii="宋体" w:hAnsi="宋体"/>
                <w:kern w:val="0"/>
                <w:szCs w:val="21"/>
              </w:rPr>
              <w:t>项目服务方案内容不完整，缺乏针对性，得</w:t>
            </w:r>
            <w:r>
              <w:rPr>
                <w:rFonts w:hint="eastAsia" w:ascii="宋体" w:hAnsi="宋体"/>
                <w:kern w:val="0"/>
                <w:szCs w:val="21"/>
                <w:lang w:val="en-US" w:eastAsia="zh-CN"/>
              </w:rPr>
              <w:t>1</w:t>
            </w:r>
            <w:r>
              <w:rPr>
                <w:rFonts w:hint="eastAsia" w:ascii="宋体" w:hAnsi="宋体"/>
                <w:kern w:val="0"/>
                <w:szCs w:val="21"/>
              </w:rPr>
              <w:t>-</w:t>
            </w:r>
            <w:r>
              <w:rPr>
                <w:rFonts w:hint="eastAsia" w:ascii="宋体" w:hAnsi="宋体"/>
                <w:kern w:val="0"/>
                <w:szCs w:val="21"/>
                <w:lang w:val="en-US" w:eastAsia="zh-CN"/>
              </w:rPr>
              <w:t>8</w:t>
            </w:r>
            <w:r>
              <w:rPr>
                <w:rFonts w:hint="eastAsia" w:ascii="宋体" w:hAnsi="宋体"/>
                <w:kern w:val="0"/>
                <w:szCs w:val="21"/>
              </w:rPr>
              <w:t>分；</w:t>
            </w:r>
          </w:p>
          <w:p w14:paraId="113B48CE">
            <w:pPr>
              <w:widowControl/>
              <w:jc w:val="left"/>
              <w:rPr>
                <w:rFonts w:ascii="宋体" w:hAnsi="宋体"/>
                <w:kern w:val="0"/>
                <w:szCs w:val="21"/>
              </w:rPr>
            </w:pPr>
            <w:r>
              <w:rPr>
                <w:rFonts w:hint="eastAsia" w:ascii="宋体" w:hAnsi="宋体"/>
                <w:kern w:val="0"/>
                <w:szCs w:val="21"/>
              </w:rPr>
              <w:t>无服务内容及方案的不得分。</w:t>
            </w:r>
          </w:p>
        </w:tc>
        <w:tc>
          <w:tcPr>
            <w:tcW w:w="1191" w:type="dxa"/>
            <w:vAlign w:val="center"/>
          </w:tcPr>
          <w:p w14:paraId="1EF88FBA">
            <w:pPr>
              <w:widowControl/>
              <w:jc w:val="center"/>
              <w:rPr>
                <w:rFonts w:ascii="宋体" w:hAnsi="宋体"/>
                <w:kern w:val="0"/>
                <w:szCs w:val="21"/>
              </w:rPr>
            </w:pPr>
            <w:r>
              <w:rPr>
                <w:rFonts w:ascii="宋体" w:hAnsi="宋体"/>
                <w:kern w:val="0"/>
                <w:szCs w:val="21"/>
              </w:rPr>
              <w:t>2</w:t>
            </w:r>
            <w:r>
              <w:rPr>
                <w:rFonts w:hint="eastAsia" w:ascii="宋体" w:hAnsi="宋体"/>
                <w:kern w:val="0"/>
                <w:szCs w:val="21"/>
                <w:lang w:val="en-US" w:eastAsia="zh-CN"/>
              </w:rPr>
              <w:t>5</w:t>
            </w:r>
            <w:r>
              <w:rPr>
                <w:rFonts w:hint="eastAsia" w:ascii="宋体" w:hAnsi="宋体"/>
                <w:kern w:val="0"/>
                <w:szCs w:val="21"/>
              </w:rPr>
              <w:t>分</w:t>
            </w:r>
          </w:p>
        </w:tc>
      </w:tr>
      <w:tr w14:paraId="57A4F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96" w:type="dxa"/>
            <w:vAlign w:val="center"/>
          </w:tcPr>
          <w:p w14:paraId="653985A8">
            <w:pPr>
              <w:widowControl/>
              <w:jc w:val="center"/>
              <w:rPr>
                <w:rFonts w:ascii="宋体" w:hAnsi="宋体"/>
                <w:kern w:val="0"/>
                <w:szCs w:val="21"/>
              </w:rPr>
            </w:pPr>
            <w:r>
              <w:rPr>
                <w:rFonts w:hint="eastAsia" w:ascii="宋体" w:hAnsi="宋体"/>
                <w:kern w:val="0"/>
                <w:szCs w:val="21"/>
              </w:rPr>
              <w:t>4</w:t>
            </w:r>
          </w:p>
        </w:tc>
        <w:tc>
          <w:tcPr>
            <w:tcW w:w="1103" w:type="dxa"/>
            <w:vAlign w:val="center"/>
          </w:tcPr>
          <w:p w14:paraId="6FF1BAE6">
            <w:pPr>
              <w:widowControl/>
              <w:jc w:val="center"/>
              <w:rPr>
                <w:rFonts w:ascii="宋体" w:hAnsi="宋体"/>
                <w:kern w:val="0"/>
                <w:szCs w:val="21"/>
              </w:rPr>
            </w:pPr>
            <w:r>
              <w:rPr>
                <w:rFonts w:hint="eastAsia" w:ascii="宋体" w:hAnsi="宋体"/>
                <w:szCs w:val="21"/>
              </w:rPr>
              <w:t>维修场地、设备的配置</w:t>
            </w:r>
          </w:p>
        </w:tc>
        <w:tc>
          <w:tcPr>
            <w:tcW w:w="5561" w:type="dxa"/>
            <w:vAlign w:val="center"/>
          </w:tcPr>
          <w:p w14:paraId="6233EB62">
            <w:pPr>
              <w:rPr>
                <w:rFonts w:ascii="宋体" w:hAnsi="宋体"/>
                <w:szCs w:val="21"/>
              </w:rPr>
            </w:pPr>
            <w:r>
              <w:rPr>
                <w:rFonts w:hint="eastAsia" w:ascii="宋体" w:hAnsi="宋体"/>
                <w:szCs w:val="21"/>
              </w:rPr>
              <w:t>评标委员会根据各投标人提供的维修场地的情况（维修厂房、停车场、）、维修设备的配置及其证明材料进行综合评审。</w:t>
            </w:r>
          </w:p>
          <w:p w14:paraId="453EA023">
            <w:pPr>
              <w:rPr>
                <w:rFonts w:ascii="宋体" w:hAnsi="宋体"/>
                <w:szCs w:val="21"/>
              </w:rPr>
            </w:pPr>
            <w:r>
              <w:rPr>
                <w:rFonts w:hint="eastAsia" w:ascii="宋体" w:hAnsi="宋体"/>
                <w:szCs w:val="21"/>
              </w:rPr>
              <w:t>维修场地设施完备、维修设备齐全，设备先进，综合评比性能较好，完全满足项目要求的，得</w:t>
            </w:r>
            <w:r>
              <w:rPr>
                <w:rFonts w:hint="eastAsia" w:ascii="宋体" w:hAnsi="宋体"/>
                <w:szCs w:val="21"/>
                <w:lang w:val="en-US" w:eastAsia="zh-CN"/>
              </w:rPr>
              <w:t>11-15</w:t>
            </w:r>
            <w:r>
              <w:rPr>
                <w:rFonts w:hint="eastAsia" w:ascii="宋体" w:hAnsi="宋体"/>
                <w:szCs w:val="21"/>
              </w:rPr>
              <w:t>分；</w:t>
            </w:r>
          </w:p>
          <w:p w14:paraId="60FDF676">
            <w:pPr>
              <w:rPr>
                <w:rFonts w:ascii="宋体" w:hAnsi="宋体"/>
                <w:szCs w:val="21"/>
              </w:rPr>
            </w:pPr>
            <w:r>
              <w:rPr>
                <w:rFonts w:hint="eastAsia" w:ascii="宋体" w:hAnsi="宋体"/>
                <w:szCs w:val="21"/>
              </w:rPr>
              <w:t>维修场地设施完备、维修设备基本齐全，设备综合评比性能一般，基本满足项目要求的，得</w:t>
            </w:r>
            <w:r>
              <w:rPr>
                <w:rFonts w:hint="eastAsia" w:ascii="宋体" w:hAnsi="宋体"/>
                <w:szCs w:val="21"/>
                <w:lang w:val="en-US" w:eastAsia="zh-CN"/>
              </w:rPr>
              <w:t>6-10</w:t>
            </w:r>
            <w:r>
              <w:rPr>
                <w:rFonts w:hint="eastAsia" w:ascii="宋体" w:hAnsi="宋体"/>
                <w:szCs w:val="21"/>
              </w:rPr>
              <w:t>分；</w:t>
            </w:r>
          </w:p>
          <w:p w14:paraId="15328151">
            <w:pPr>
              <w:rPr>
                <w:rFonts w:ascii="宋体" w:hAnsi="宋体"/>
                <w:szCs w:val="21"/>
              </w:rPr>
            </w:pPr>
            <w:r>
              <w:rPr>
                <w:rFonts w:hint="eastAsia" w:ascii="宋体" w:hAnsi="宋体"/>
                <w:szCs w:val="21"/>
              </w:rPr>
              <w:t>维修场地设施完备维修设备不齐全，设备综合评比性能较差的，得</w:t>
            </w:r>
            <w:r>
              <w:rPr>
                <w:rFonts w:hint="eastAsia" w:ascii="宋体" w:hAnsi="宋体"/>
                <w:szCs w:val="21"/>
                <w:lang w:val="en-US" w:eastAsia="zh-CN"/>
              </w:rPr>
              <w:t>1-5</w:t>
            </w:r>
            <w:r>
              <w:rPr>
                <w:rFonts w:hint="eastAsia" w:ascii="宋体" w:hAnsi="宋体"/>
                <w:szCs w:val="21"/>
              </w:rPr>
              <w:t>分；</w:t>
            </w:r>
          </w:p>
          <w:p w14:paraId="76E4497B">
            <w:pPr>
              <w:jc w:val="left"/>
              <w:rPr>
                <w:rFonts w:ascii="宋体" w:hAnsi="宋体"/>
                <w:szCs w:val="21"/>
              </w:rPr>
            </w:pPr>
            <w:r>
              <w:rPr>
                <w:rFonts w:hint="eastAsia" w:ascii="宋体" w:hAnsi="宋体"/>
                <w:szCs w:val="21"/>
              </w:rPr>
              <w:t>未提供维修场地及设备基本情况的，不得</w:t>
            </w:r>
            <w:r>
              <w:rPr>
                <w:rFonts w:ascii="宋体" w:hAnsi="宋体"/>
                <w:szCs w:val="21"/>
              </w:rPr>
              <w:t>分</w:t>
            </w:r>
            <w:r>
              <w:rPr>
                <w:rFonts w:hint="eastAsia" w:ascii="宋体" w:hAnsi="宋体"/>
                <w:szCs w:val="21"/>
              </w:rPr>
              <w:t>。</w:t>
            </w:r>
          </w:p>
        </w:tc>
        <w:tc>
          <w:tcPr>
            <w:tcW w:w="1191" w:type="dxa"/>
            <w:vAlign w:val="center"/>
          </w:tcPr>
          <w:p w14:paraId="7D513479">
            <w:pPr>
              <w:widowControl/>
              <w:jc w:val="center"/>
              <w:rPr>
                <w:rFonts w:ascii="宋体" w:hAnsi="宋体"/>
                <w:kern w:val="0"/>
                <w:szCs w:val="21"/>
              </w:rPr>
            </w:pPr>
            <w:r>
              <w:rPr>
                <w:rFonts w:hint="eastAsia" w:ascii="宋体" w:hAnsi="宋体"/>
                <w:kern w:val="0"/>
                <w:szCs w:val="21"/>
              </w:rPr>
              <w:t>15</w:t>
            </w:r>
          </w:p>
        </w:tc>
      </w:tr>
      <w:tr w14:paraId="2AFD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896" w:type="dxa"/>
            <w:vAlign w:val="center"/>
          </w:tcPr>
          <w:p w14:paraId="172FD7EE">
            <w:pPr>
              <w:widowControl/>
              <w:jc w:val="center"/>
              <w:rPr>
                <w:rFonts w:ascii="宋体" w:hAnsi="宋体"/>
                <w:kern w:val="0"/>
                <w:szCs w:val="21"/>
              </w:rPr>
            </w:pPr>
            <w:r>
              <w:rPr>
                <w:rFonts w:hint="eastAsia" w:ascii="宋体" w:hAnsi="宋体"/>
                <w:kern w:val="0"/>
                <w:szCs w:val="21"/>
              </w:rPr>
              <w:t>5</w:t>
            </w:r>
          </w:p>
        </w:tc>
        <w:tc>
          <w:tcPr>
            <w:tcW w:w="1103" w:type="dxa"/>
            <w:vAlign w:val="center"/>
          </w:tcPr>
          <w:p w14:paraId="3659B5B6">
            <w:pPr>
              <w:widowControl/>
              <w:jc w:val="center"/>
              <w:rPr>
                <w:rFonts w:ascii="宋体" w:hAnsi="宋体"/>
                <w:kern w:val="0"/>
                <w:szCs w:val="21"/>
              </w:rPr>
            </w:pPr>
            <w:r>
              <w:rPr>
                <w:rFonts w:hint="eastAsia" w:ascii="宋体" w:hAnsi="宋体"/>
                <w:kern w:val="0"/>
                <w:szCs w:val="21"/>
              </w:rPr>
              <w:t>应急救援服务方案</w:t>
            </w:r>
          </w:p>
        </w:tc>
        <w:tc>
          <w:tcPr>
            <w:tcW w:w="5561" w:type="dxa"/>
            <w:vAlign w:val="center"/>
          </w:tcPr>
          <w:p w14:paraId="7729D980">
            <w:pPr>
              <w:jc w:val="left"/>
              <w:rPr>
                <w:rFonts w:ascii="宋体" w:hAnsi="宋体"/>
                <w:szCs w:val="21"/>
              </w:rPr>
            </w:pPr>
            <w:r>
              <w:rPr>
                <w:rFonts w:hint="eastAsia" w:ascii="宋体" w:hAnsi="宋体"/>
                <w:kern w:val="0"/>
                <w:szCs w:val="21"/>
              </w:rPr>
              <w:t>评标委员会</w:t>
            </w:r>
            <w:r>
              <w:rPr>
                <w:rFonts w:hint="eastAsia" w:ascii="宋体" w:hAnsi="宋体"/>
                <w:szCs w:val="21"/>
              </w:rPr>
              <w:t>对投标人应急救援服务方案的合理性及完善性进行评审。</w:t>
            </w:r>
          </w:p>
          <w:p w14:paraId="097D6529">
            <w:pPr>
              <w:jc w:val="left"/>
              <w:rPr>
                <w:rFonts w:ascii="宋体" w:hAnsi="宋体"/>
                <w:kern w:val="0"/>
                <w:szCs w:val="21"/>
              </w:rPr>
            </w:pPr>
            <w:r>
              <w:rPr>
                <w:rFonts w:hint="eastAsia" w:ascii="宋体" w:hAnsi="宋体"/>
                <w:szCs w:val="21"/>
              </w:rPr>
              <w:t>提供详细明确的应急救援方案，充分考虑实际情况具有针对性有违约处罚内容的得1</w:t>
            </w:r>
            <w:r>
              <w:rPr>
                <w:rFonts w:ascii="宋体" w:hAnsi="宋体"/>
                <w:szCs w:val="21"/>
              </w:rPr>
              <w:t>1</w:t>
            </w:r>
            <w:r>
              <w:rPr>
                <w:rFonts w:hint="eastAsia" w:ascii="宋体" w:hAnsi="宋体"/>
                <w:szCs w:val="21"/>
              </w:rPr>
              <w:t>-15分；提供较详细的应急救援方案，考虑实际情况具有一定针对性的得</w:t>
            </w:r>
            <w:r>
              <w:rPr>
                <w:rFonts w:ascii="宋体" w:hAnsi="宋体"/>
                <w:szCs w:val="21"/>
              </w:rPr>
              <w:t>6</w:t>
            </w:r>
            <w:r>
              <w:rPr>
                <w:rFonts w:hint="eastAsia" w:ascii="宋体" w:hAnsi="宋体"/>
                <w:szCs w:val="21"/>
              </w:rPr>
              <w:t>-1</w:t>
            </w:r>
            <w:r>
              <w:rPr>
                <w:rFonts w:ascii="宋体" w:hAnsi="宋体"/>
                <w:szCs w:val="21"/>
              </w:rPr>
              <w:t>0</w:t>
            </w:r>
            <w:r>
              <w:rPr>
                <w:rFonts w:hint="eastAsia" w:ascii="宋体" w:hAnsi="宋体"/>
                <w:szCs w:val="21"/>
              </w:rPr>
              <w:t>分；提供的应急救援方案简单，实际针对性较差的得</w:t>
            </w:r>
            <w:r>
              <w:rPr>
                <w:rFonts w:ascii="宋体" w:hAnsi="宋体"/>
                <w:szCs w:val="21"/>
              </w:rPr>
              <w:t>1</w:t>
            </w:r>
            <w:r>
              <w:rPr>
                <w:rFonts w:hint="eastAsia" w:ascii="宋体" w:hAnsi="宋体"/>
                <w:szCs w:val="21"/>
              </w:rPr>
              <w:t>-</w:t>
            </w:r>
            <w:r>
              <w:rPr>
                <w:rFonts w:ascii="宋体" w:hAnsi="宋体"/>
                <w:szCs w:val="21"/>
              </w:rPr>
              <w:t>5</w:t>
            </w:r>
            <w:r>
              <w:rPr>
                <w:rFonts w:hint="eastAsia" w:ascii="宋体" w:hAnsi="宋体"/>
                <w:szCs w:val="21"/>
              </w:rPr>
              <w:t>分；</w:t>
            </w:r>
            <w:r>
              <w:rPr>
                <w:rFonts w:ascii="宋体" w:hAnsi="宋体"/>
                <w:szCs w:val="21"/>
              </w:rPr>
              <w:t xml:space="preserve"> </w:t>
            </w:r>
          </w:p>
        </w:tc>
        <w:tc>
          <w:tcPr>
            <w:tcW w:w="1191" w:type="dxa"/>
            <w:vAlign w:val="center"/>
          </w:tcPr>
          <w:p w14:paraId="4189E065">
            <w:pPr>
              <w:widowControl/>
              <w:jc w:val="center"/>
              <w:rPr>
                <w:rFonts w:ascii="宋体" w:hAnsi="宋体"/>
                <w:kern w:val="0"/>
                <w:szCs w:val="21"/>
              </w:rPr>
            </w:pPr>
            <w:r>
              <w:rPr>
                <w:rFonts w:ascii="宋体" w:hAnsi="宋体"/>
                <w:kern w:val="0"/>
                <w:szCs w:val="21"/>
              </w:rPr>
              <w:t>15</w:t>
            </w:r>
            <w:r>
              <w:rPr>
                <w:rFonts w:hint="eastAsia" w:ascii="宋体" w:hAnsi="宋体"/>
                <w:kern w:val="0"/>
                <w:szCs w:val="21"/>
              </w:rPr>
              <w:t>分</w:t>
            </w:r>
          </w:p>
        </w:tc>
      </w:tr>
      <w:tr w14:paraId="69A8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0" w:hRule="atLeast"/>
        </w:trPr>
        <w:tc>
          <w:tcPr>
            <w:tcW w:w="896" w:type="dxa"/>
            <w:vAlign w:val="center"/>
          </w:tcPr>
          <w:p w14:paraId="03794716">
            <w:pPr>
              <w:widowControl/>
              <w:jc w:val="center"/>
              <w:rPr>
                <w:rFonts w:ascii="宋体" w:hAnsi="宋体"/>
                <w:kern w:val="0"/>
                <w:szCs w:val="21"/>
              </w:rPr>
            </w:pPr>
            <w:r>
              <w:rPr>
                <w:rFonts w:ascii="宋体" w:hAnsi="宋体"/>
                <w:kern w:val="0"/>
                <w:szCs w:val="21"/>
              </w:rPr>
              <w:t>6</w:t>
            </w:r>
          </w:p>
        </w:tc>
        <w:tc>
          <w:tcPr>
            <w:tcW w:w="1103" w:type="dxa"/>
            <w:vAlign w:val="center"/>
          </w:tcPr>
          <w:p w14:paraId="4DE0904F">
            <w:pPr>
              <w:widowControl/>
              <w:jc w:val="center"/>
              <w:rPr>
                <w:rFonts w:ascii="宋体" w:hAnsi="宋体"/>
                <w:kern w:val="0"/>
                <w:szCs w:val="21"/>
              </w:rPr>
            </w:pPr>
            <w:r>
              <w:rPr>
                <w:rFonts w:hint="eastAsia" w:ascii="宋体" w:hAnsi="宋体"/>
                <w:kern w:val="0"/>
                <w:szCs w:val="21"/>
              </w:rPr>
              <w:t>参与本项目人员配置情况</w:t>
            </w:r>
          </w:p>
        </w:tc>
        <w:tc>
          <w:tcPr>
            <w:tcW w:w="5561" w:type="dxa"/>
            <w:vAlign w:val="center"/>
          </w:tcPr>
          <w:p w14:paraId="266EA596">
            <w:pPr>
              <w:jc w:val="left"/>
              <w:rPr>
                <w:rFonts w:ascii="宋体" w:hAnsi="宋体"/>
                <w:szCs w:val="21"/>
              </w:rPr>
            </w:pPr>
            <w:r>
              <w:rPr>
                <w:rFonts w:hint="eastAsia" w:ascii="宋体" w:hAnsi="宋体"/>
                <w:szCs w:val="21"/>
              </w:rPr>
              <w:t>评标委员会对投标人参与项目人员进行评价，按从优到差的顺序进行评分。</w:t>
            </w:r>
          </w:p>
          <w:p w14:paraId="179342C8">
            <w:pPr>
              <w:jc w:val="left"/>
              <w:rPr>
                <w:rFonts w:ascii="宋体" w:hAnsi="宋体"/>
                <w:szCs w:val="21"/>
              </w:rPr>
            </w:pPr>
            <w:r>
              <w:rPr>
                <w:rFonts w:hint="eastAsia" w:ascii="宋体" w:hAnsi="宋体"/>
                <w:szCs w:val="21"/>
              </w:rPr>
              <w:t>参与项目人员配置齐</w:t>
            </w:r>
            <w:r>
              <w:rPr>
                <w:rFonts w:ascii="宋体" w:hAnsi="宋体"/>
                <w:szCs w:val="21"/>
              </w:rPr>
              <w:t>全</w:t>
            </w:r>
            <w:r>
              <w:rPr>
                <w:rFonts w:hint="eastAsia" w:ascii="宋体" w:hAnsi="宋体"/>
                <w:szCs w:val="21"/>
              </w:rPr>
              <w:t>，完全可以满足项目需求的，得</w:t>
            </w:r>
            <w:r>
              <w:rPr>
                <w:rFonts w:hint="eastAsia" w:ascii="宋体" w:hAnsi="宋体"/>
                <w:szCs w:val="21"/>
                <w:lang w:val="en-US" w:eastAsia="zh-CN"/>
              </w:rPr>
              <w:t>4-5</w:t>
            </w:r>
            <w:r>
              <w:rPr>
                <w:rFonts w:hint="eastAsia" w:ascii="宋体" w:hAnsi="宋体"/>
                <w:szCs w:val="21"/>
              </w:rPr>
              <w:t>分；</w:t>
            </w:r>
          </w:p>
          <w:p w14:paraId="086BBD1F">
            <w:pPr>
              <w:jc w:val="left"/>
              <w:rPr>
                <w:rFonts w:ascii="宋体" w:hAnsi="宋体"/>
                <w:szCs w:val="21"/>
              </w:rPr>
            </w:pPr>
            <w:r>
              <w:rPr>
                <w:rFonts w:hint="eastAsia" w:ascii="宋体" w:hAnsi="宋体"/>
                <w:szCs w:val="21"/>
              </w:rPr>
              <w:t>参与项目人员配置基本齐</w:t>
            </w:r>
            <w:r>
              <w:rPr>
                <w:rFonts w:ascii="宋体" w:hAnsi="宋体"/>
                <w:szCs w:val="21"/>
              </w:rPr>
              <w:t>全</w:t>
            </w:r>
            <w:r>
              <w:rPr>
                <w:rFonts w:hint="eastAsia" w:ascii="宋体" w:hAnsi="宋体"/>
                <w:szCs w:val="21"/>
              </w:rPr>
              <w:t>，基本可以满足项目需求的，得</w:t>
            </w:r>
            <w:r>
              <w:rPr>
                <w:rFonts w:hint="eastAsia" w:ascii="宋体" w:hAnsi="宋体"/>
                <w:szCs w:val="21"/>
                <w:lang w:val="en-US" w:eastAsia="zh-CN"/>
              </w:rPr>
              <w:t>2-3</w:t>
            </w:r>
            <w:r>
              <w:rPr>
                <w:rFonts w:hint="eastAsia" w:ascii="宋体" w:hAnsi="宋体"/>
                <w:szCs w:val="21"/>
              </w:rPr>
              <w:t>分；</w:t>
            </w:r>
          </w:p>
          <w:p w14:paraId="7D81262A">
            <w:pPr>
              <w:jc w:val="left"/>
              <w:rPr>
                <w:rFonts w:ascii="宋体" w:hAnsi="宋体"/>
                <w:szCs w:val="21"/>
              </w:rPr>
            </w:pPr>
            <w:r>
              <w:rPr>
                <w:rFonts w:hint="eastAsia" w:ascii="宋体" w:hAnsi="宋体"/>
                <w:szCs w:val="21"/>
              </w:rPr>
              <w:t>参与项目人员配置不齐</w:t>
            </w:r>
            <w:r>
              <w:rPr>
                <w:rFonts w:ascii="宋体" w:hAnsi="宋体"/>
                <w:szCs w:val="21"/>
              </w:rPr>
              <w:t>全</w:t>
            </w:r>
            <w:r>
              <w:rPr>
                <w:rFonts w:hint="eastAsia" w:ascii="宋体" w:hAnsi="宋体"/>
                <w:szCs w:val="21"/>
              </w:rPr>
              <w:t>，对满足</w:t>
            </w:r>
            <w:r>
              <w:rPr>
                <w:rFonts w:ascii="宋体" w:hAnsi="宋体"/>
                <w:szCs w:val="21"/>
              </w:rPr>
              <w:t>项目需求存在风险</w:t>
            </w:r>
            <w:r>
              <w:rPr>
                <w:rFonts w:hint="eastAsia" w:ascii="宋体" w:hAnsi="宋体"/>
                <w:szCs w:val="21"/>
              </w:rPr>
              <w:t>，得</w:t>
            </w:r>
            <w:r>
              <w:rPr>
                <w:rFonts w:hint="eastAsia" w:ascii="宋体" w:hAnsi="宋体"/>
                <w:szCs w:val="21"/>
                <w:lang w:val="en-US" w:eastAsia="zh-CN"/>
              </w:rPr>
              <w:t>0-1</w:t>
            </w:r>
            <w:r>
              <w:rPr>
                <w:rFonts w:hint="eastAsia" w:ascii="宋体" w:hAnsi="宋体"/>
                <w:szCs w:val="21"/>
              </w:rPr>
              <w:t>分；</w:t>
            </w:r>
          </w:p>
        </w:tc>
        <w:tc>
          <w:tcPr>
            <w:tcW w:w="1191" w:type="dxa"/>
            <w:vAlign w:val="center"/>
          </w:tcPr>
          <w:p w14:paraId="553979F2">
            <w:pPr>
              <w:widowControl/>
              <w:jc w:val="center"/>
              <w:rPr>
                <w:rFonts w:ascii="宋体" w:hAnsi="宋体"/>
                <w:kern w:val="0"/>
                <w:szCs w:val="21"/>
              </w:rPr>
            </w:pPr>
            <w:r>
              <w:rPr>
                <w:rFonts w:ascii="宋体" w:hAnsi="宋体"/>
                <w:kern w:val="0"/>
                <w:szCs w:val="21"/>
              </w:rPr>
              <w:t>5</w:t>
            </w:r>
            <w:r>
              <w:rPr>
                <w:rFonts w:hint="eastAsia" w:ascii="宋体" w:hAnsi="宋体"/>
                <w:kern w:val="0"/>
                <w:szCs w:val="21"/>
              </w:rPr>
              <w:t>分</w:t>
            </w:r>
          </w:p>
        </w:tc>
      </w:tr>
      <w:tr w14:paraId="747F4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896" w:type="dxa"/>
            <w:vAlign w:val="center"/>
          </w:tcPr>
          <w:p w14:paraId="5411CB56">
            <w:pPr>
              <w:widowControl/>
              <w:jc w:val="center"/>
              <w:rPr>
                <w:rFonts w:ascii="宋体" w:hAnsi="宋体"/>
                <w:kern w:val="0"/>
                <w:szCs w:val="21"/>
              </w:rPr>
            </w:pPr>
            <w:r>
              <w:rPr>
                <w:rFonts w:hint="eastAsia" w:ascii="宋体" w:hAnsi="宋体"/>
                <w:kern w:val="0"/>
                <w:szCs w:val="21"/>
              </w:rPr>
              <w:t>7</w:t>
            </w:r>
          </w:p>
        </w:tc>
        <w:tc>
          <w:tcPr>
            <w:tcW w:w="1103" w:type="dxa"/>
            <w:vAlign w:val="center"/>
          </w:tcPr>
          <w:p w14:paraId="044FA936">
            <w:pPr>
              <w:widowControl/>
              <w:jc w:val="center"/>
              <w:rPr>
                <w:rFonts w:ascii="宋体" w:hAnsi="宋体"/>
                <w:kern w:val="0"/>
                <w:szCs w:val="21"/>
              </w:rPr>
            </w:pPr>
            <w:r>
              <w:rPr>
                <w:rFonts w:hint="eastAsia" w:ascii="宋体" w:hAnsi="宋体"/>
                <w:kern w:val="0"/>
                <w:szCs w:val="21"/>
              </w:rPr>
              <w:t>投</w:t>
            </w:r>
            <w:r>
              <w:rPr>
                <w:rFonts w:ascii="宋体" w:hAnsi="宋体"/>
                <w:kern w:val="0"/>
                <w:szCs w:val="21"/>
              </w:rPr>
              <w:t>标人</w:t>
            </w:r>
            <w:r>
              <w:rPr>
                <w:rFonts w:hint="eastAsia" w:ascii="宋体" w:hAnsi="宋体"/>
                <w:kern w:val="0"/>
                <w:szCs w:val="21"/>
              </w:rPr>
              <w:t>企业规章</w:t>
            </w:r>
            <w:r>
              <w:rPr>
                <w:rFonts w:ascii="宋体" w:hAnsi="宋体"/>
                <w:kern w:val="0"/>
                <w:szCs w:val="21"/>
              </w:rPr>
              <w:t>制度</w:t>
            </w:r>
          </w:p>
        </w:tc>
        <w:tc>
          <w:tcPr>
            <w:tcW w:w="5561" w:type="dxa"/>
            <w:vAlign w:val="center"/>
          </w:tcPr>
          <w:p w14:paraId="21BA21EB">
            <w:pPr>
              <w:jc w:val="left"/>
              <w:rPr>
                <w:rFonts w:ascii="宋体" w:hAnsi="宋体"/>
                <w:szCs w:val="21"/>
              </w:rPr>
            </w:pPr>
            <w:r>
              <w:rPr>
                <w:rFonts w:hint="eastAsia" w:ascii="宋体" w:hAnsi="宋体"/>
                <w:szCs w:val="21"/>
              </w:rPr>
              <w:t>评标委员会根据各投标人提供的企业规章制度的齐全性、规范性、合理性等进行综合评审，得</w:t>
            </w:r>
            <w:r>
              <w:rPr>
                <w:rFonts w:hint="eastAsia" w:ascii="宋体" w:hAnsi="宋体"/>
                <w:szCs w:val="21"/>
                <w:lang w:val="en-US" w:eastAsia="zh-CN"/>
              </w:rPr>
              <w:t>1-5</w:t>
            </w:r>
            <w:r>
              <w:rPr>
                <w:rFonts w:hint="eastAsia" w:ascii="宋体" w:hAnsi="宋体"/>
                <w:szCs w:val="21"/>
              </w:rPr>
              <w:t>分。</w:t>
            </w:r>
          </w:p>
        </w:tc>
        <w:tc>
          <w:tcPr>
            <w:tcW w:w="1191" w:type="dxa"/>
            <w:vAlign w:val="center"/>
          </w:tcPr>
          <w:p w14:paraId="25B5D7F2">
            <w:pPr>
              <w:widowControl/>
              <w:jc w:val="center"/>
              <w:rPr>
                <w:rFonts w:ascii="宋体" w:hAnsi="宋体"/>
                <w:kern w:val="0"/>
                <w:szCs w:val="21"/>
              </w:rPr>
            </w:pPr>
            <w:r>
              <w:rPr>
                <w:rFonts w:hint="eastAsia" w:ascii="宋体" w:hAnsi="宋体"/>
                <w:kern w:val="0"/>
                <w:szCs w:val="21"/>
              </w:rPr>
              <w:t>5分</w:t>
            </w:r>
          </w:p>
        </w:tc>
      </w:tr>
    </w:tbl>
    <w:p w14:paraId="586F4E34">
      <w:pPr>
        <w:spacing w:line="360" w:lineRule="auto"/>
        <w:ind w:firstLine="480" w:firstLineChars="200"/>
        <w:rPr>
          <w:rFonts w:ascii="宋体" w:hAnsi="宋体"/>
          <w:sz w:val="24"/>
        </w:rPr>
      </w:pPr>
      <w:r>
        <w:rPr>
          <w:rFonts w:hint="eastAsia" w:ascii="宋体" w:hAnsi="宋体"/>
          <w:sz w:val="24"/>
        </w:rPr>
        <w:t>评标委员会对所有有效投标文件进行综合评估，按得分高低的次序排列，推荐排名第1和第</w:t>
      </w:r>
      <w:r>
        <w:rPr>
          <w:rFonts w:ascii="宋体" w:hAnsi="宋体"/>
          <w:sz w:val="24"/>
        </w:rPr>
        <w:t>2</w:t>
      </w:r>
      <w:r>
        <w:rPr>
          <w:rFonts w:hint="eastAsia" w:ascii="宋体" w:hAnsi="宋体"/>
          <w:sz w:val="24"/>
        </w:rPr>
        <w:t>的中标候选人为中标单位。若中标候选人放弃中标，或因不可抗力提出不能履行合同，招标人可以按照</w:t>
      </w:r>
      <w:r>
        <w:rPr>
          <w:rFonts w:ascii="宋体" w:hAnsi="宋体"/>
          <w:sz w:val="24"/>
        </w:rPr>
        <w:t>中标</w:t>
      </w:r>
      <w:r>
        <w:rPr>
          <w:rFonts w:hint="eastAsia" w:ascii="宋体" w:hAnsi="宋体"/>
          <w:sz w:val="24"/>
        </w:rPr>
        <w:t>候选</w:t>
      </w:r>
      <w:r>
        <w:rPr>
          <w:rFonts w:ascii="宋体" w:hAnsi="宋体"/>
          <w:sz w:val="24"/>
        </w:rPr>
        <w:t>人的排序，依次</w:t>
      </w:r>
      <w:r>
        <w:rPr>
          <w:rFonts w:hint="eastAsia" w:ascii="宋体" w:hAnsi="宋体"/>
          <w:sz w:val="24"/>
        </w:rPr>
        <w:t>确定排名其后的中标候选人为中标单位。依此类推。</w:t>
      </w:r>
    </w:p>
    <w:p w14:paraId="106F2E07">
      <w:pPr>
        <w:pStyle w:val="10"/>
        <w:ind w:firstLine="210"/>
      </w:pPr>
    </w:p>
    <w:p w14:paraId="4A427F45">
      <w:pPr>
        <w:pStyle w:val="10"/>
        <w:ind w:firstLine="210"/>
      </w:pPr>
    </w:p>
    <w:p w14:paraId="7882CA33">
      <w:pPr>
        <w:pStyle w:val="10"/>
        <w:ind w:firstLine="210"/>
      </w:pPr>
    </w:p>
    <w:p w14:paraId="62E78A91">
      <w:pPr>
        <w:pStyle w:val="10"/>
        <w:ind w:firstLine="210"/>
      </w:pPr>
    </w:p>
    <w:p w14:paraId="00610D1A">
      <w:pPr>
        <w:pStyle w:val="10"/>
        <w:ind w:firstLine="210"/>
      </w:pPr>
    </w:p>
    <w:p w14:paraId="47A68E99">
      <w:pPr>
        <w:pStyle w:val="10"/>
        <w:ind w:firstLine="210"/>
      </w:pPr>
    </w:p>
    <w:p w14:paraId="43295C97">
      <w:pPr>
        <w:pStyle w:val="10"/>
        <w:ind w:firstLine="210"/>
      </w:pPr>
    </w:p>
    <w:p w14:paraId="1F471434">
      <w:pPr>
        <w:pStyle w:val="10"/>
        <w:ind w:firstLine="210"/>
      </w:pPr>
    </w:p>
    <w:p w14:paraId="5B5C3393">
      <w:pPr>
        <w:pStyle w:val="10"/>
        <w:ind w:firstLine="210"/>
      </w:pPr>
    </w:p>
    <w:p w14:paraId="0B2129F1">
      <w:pPr>
        <w:pStyle w:val="10"/>
        <w:ind w:firstLine="210"/>
      </w:pPr>
    </w:p>
    <w:p w14:paraId="6AFC9F62">
      <w:pPr>
        <w:pStyle w:val="10"/>
        <w:ind w:firstLine="210"/>
      </w:pPr>
    </w:p>
    <w:p w14:paraId="68C06223">
      <w:pPr>
        <w:pStyle w:val="10"/>
        <w:ind w:firstLine="210"/>
      </w:pPr>
    </w:p>
    <w:p w14:paraId="4B71F741">
      <w:pPr>
        <w:pStyle w:val="10"/>
        <w:ind w:firstLine="210"/>
      </w:pPr>
    </w:p>
    <w:p w14:paraId="6523D6FF">
      <w:pPr>
        <w:pStyle w:val="10"/>
        <w:ind w:firstLine="210"/>
      </w:pPr>
    </w:p>
    <w:p w14:paraId="5663A41B">
      <w:pPr>
        <w:pStyle w:val="10"/>
        <w:ind w:firstLine="210"/>
      </w:pPr>
    </w:p>
    <w:p w14:paraId="3E140683">
      <w:pPr>
        <w:pStyle w:val="10"/>
        <w:ind w:firstLine="210"/>
      </w:pPr>
    </w:p>
    <w:p w14:paraId="6B193C5B">
      <w:pPr>
        <w:pStyle w:val="10"/>
        <w:ind w:firstLine="210"/>
      </w:pPr>
    </w:p>
    <w:p w14:paraId="385DBFCA">
      <w:pPr>
        <w:pStyle w:val="10"/>
        <w:ind w:firstLine="210"/>
      </w:pPr>
    </w:p>
    <w:p w14:paraId="3F971172">
      <w:pPr>
        <w:widowControl/>
        <w:jc w:val="left"/>
        <w:rPr>
          <w:rFonts w:ascii="宋体" w:hAnsi="宋体"/>
          <w:b/>
          <w:kern w:val="0"/>
          <w:sz w:val="30"/>
          <w:szCs w:val="30"/>
        </w:rPr>
      </w:pPr>
    </w:p>
    <w:p w14:paraId="45812549">
      <w:pPr>
        <w:jc w:val="center"/>
        <w:outlineLvl w:val="0"/>
        <w:rPr>
          <w:rFonts w:ascii="宋体" w:hAnsi="宋体"/>
          <w:b/>
          <w:kern w:val="0"/>
          <w:sz w:val="36"/>
          <w:szCs w:val="36"/>
        </w:rPr>
      </w:pPr>
      <w:bookmarkStart w:id="11" w:name="_Toc529176867"/>
      <w:r>
        <w:rPr>
          <w:rFonts w:hint="eastAsia" w:ascii="宋体" w:hAnsi="宋体"/>
          <w:b/>
          <w:kern w:val="0"/>
          <w:sz w:val="36"/>
          <w:szCs w:val="36"/>
        </w:rPr>
        <w:t xml:space="preserve">第四章 </w:t>
      </w:r>
      <w:r>
        <w:rPr>
          <w:rFonts w:ascii="宋体" w:hAnsi="宋体"/>
          <w:b/>
          <w:kern w:val="0"/>
          <w:sz w:val="36"/>
          <w:szCs w:val="36"/>
        </w:rPr>
        <w:t xml:space="preserve"> </w:t>
      </w:r>
      <w:r>
        <w:rPr>
          <w:rFonts w:hint="eastAsia" w:ascii="宋体" w:hAnsi="宋体"/>
          <w:b/>
          <w:kern w:val="0"/>
          <w:sz w:val="36"/>
          <w:szCs w:val="36"/>
        </w:rPr>
        <w:t>投标文件格式</w:t>
      </w:r>
      <w:bookmarkEnd w:id="11"/>
    </w:p>
    <w:p w14:paraId="7D53CF4F">
      <w:pPr>
        <w:jc w:val="center"/>
        <w:rPr>
          <w:rFonts w:ascii="宋体" w:hAnsi="宋体"/>
          <w:b/>
          <w:kern w:val="0"/>
          <w:sz w:val="30"/>
          <w:szCs w:val="30"/>
        </w:rPr>
      </w:pPr>
    </w:p>
    <w:p w14:paraId="35692C13">
      <w:pPr>
        <w:spacing w:before="240"/>
        <w:jc w:val="center"/>
        <w:rPr>
          <w:rFonts w:ascii="宋体" w:hAnsi="宋体"/>
          <w:b/>
          <w:bCs/>
          <w:sz w:val="48"/>
          <w:szCs w:val="48"/>
        </w:rPr>
      </w:pPr>
      <w:r>
        <w:rPr>
          <w:rFonts w:hint="eastAsia" w:ascii="宋体" w:hAnsi="宋体"/>
          <w:b/>
          <w:bCs/>
          <w:sz w:val="48"/>
          <w:szCs w:val="48"/>
          <w:u w:val="single"/>
        </w:rPr>
        <w:t>项目名称</w:t>
      </w:r>
    </w:p>
    <w:p w14:paraId="112B5E57">
      <w:pPr>
        <w:jc w:val="center"/>
        <w:rPr>
          <w:rFonts w:ascii="宋体" w:hAnsi="宋体"/>
          <w:sz w:val="28"/>
          <w:szCs w:val="28"/>
        </w:rPr>
      </w:pPr>
    </w:p>
    <w:p w14:paraId="137B5C32">
      <w:pPr>
        <w:jc w:val="center"/>
        <w:rPr>
          <w:rFonts w:ascii="宋体" w:hAnsi="宋体"/>
          <w:sz w:val="28"/>
          <w:szCs w:val="28"/>
        </w:rPr>
      </w:pPr>
    </w:p>
    <w:p w14:paraId="687CDEC1">
      <w:pPr>
        <w:jc w:val="center"/>
        <w:rPr>
          <w:rFonts w:ascii="宋体" w:hAnsi="宋体"/>
          <w:sz w:val="28"/>
          <w:szCs w:val="28"/>
        </w:rPr>
      </w:pPr>
    </w:p>
    <w:p w14:paraId="14371183">
      <w:pPr>
        <w:jc w:val="center"/>
        <w:rPr>
          <w:rFonts w:ascii="宋体" w:hAnsi="宋体"/>
          <w:sz w:val="28"/>
          <w:szCs w:val="28"/>
        </w:rPr>
      </w:pPr>
    </w:p>
    <w:p w14:paraId="0EFCAEAE">
      <w:pPr>
        <w:spacing w:line="240" w:lineRule="atLeast"/>
        <w:jc w:val="center"/>
        <w:rPr>
          <w:rFonts w:ascii="宋体" w:hAnsi="宋体"/>
          <w:b/>
          <w:bCs/>
          <w:sz w:val="84"/>
          <w:szCs w:val="84"/>
        </w:rPr>
      </w:pPr>
      <w:r>
        <w:rPr>
          <w:rFonts w:hint="eastAsia" w:ascii="宋体" w:hAnsi="宋体"/>
          <w:b/>
          <w:bCs/>
          <w:sz w:val="84"/>
          <w:szCs w:val="84"/>
        </w:rPr>
        <w:t>投 标 文 件</w:t>
      </w:r>
    </w:p>
    <w:p w14:paraId="24E1E8D2">
      <w:pPr>
        <w:rPr>
          <w:rFonts w:ascii="宋体" w:hAnsi="宋体"/>
          <w:szCs w:val="21"/>
        </w:rPr>
      </w:pPr>
    </w:p>
    <w:p w14:paraId="64A62F53">
      <w:pPr>
        <w:spacing w:line="360" w:lineRule="auto"/>
        <w:jc w:val="center"/>
        <w:rPr>
          <w:rFonts w:ascii="宋体" w:hAnsi="宋体"/>
          <w:sz w:val="28"/>
          <w:szCs w:val="28"/>
        </w:rPr>
      </w:pPr>
    </w:p>
    <w:p w14:paraId="4A62348E">
      <w:pPr>
        <w:rPr>
          <w:rFonts w:ascii="宋体" w:hAnsi="宋体"/>
          <w:sz w:val="28"/>
          <w:szCs w:val="28"/>
        </w:rPr>
      </w:pPr>
    </w:p>
    <w:p w14:paraId="5E3FCA7B">
      <w:pPr>
        <w:spacing w:before="240"/>
        <w:rPr>
          <w:rFonts w:ascii="宋体" w:hAnsi="宋体"/>
          <w:sz w:val="28"/>
          <w:szCs w:val="28"/>
        </w:rPr>
      </w:pPr>
    </w:p>
    <w:p w14:paraId="1C836B52">
      <w:pPr>
        <w:spacing w:before="240"/>
        <w:rPr>
          <w:rFonts w:ascii="宋体" w:hAnsi="宋体"/>
          <w:sz w:val="28"/>
          <w:szCs w:val="28"/>
          <w:u w:val="single"/>
        </w:rPr>
      </w:pPr>
      <w:r>
        <w:rPr>
          <w:rFonts w:hint="eastAsia" w:ascii="宋体" w:hAnsi="宋体"/>
          <w:sz w:val="28"/>
          <w:szCs w:val="28"/>
        </w:rPr>
        <w:t xml:space="preserve">投  标  人：  </w:t>
      </w:r>
      <w:r>
        <w:rPr>
          <w:rFonts w:hint="eastAsia" w:ascii="宋体" w:hAnsi="宋体"/>
          <w:sz w:val="28"/>
          <w:szCs w:val="28"/>
          <w:u w:val="single"/>
        </w:rPr>
        <w:t xml:space="preserve">                    （盖单位章）           </w:t>
      </w:r>
    </w:p>
    <w:p w14:paraId="35D86A68">
      <w:pPr>
        <w:spacing w:before="240"/>
        <w:rPr>
          <w:rFonts w:ascii="宋体" w:hAnsi="宋体"/>
          <w:sz w:val="28"/>
          <w:szCs w:val="28"/>
        </w:rPr>
      </w:pPr>
    </w:p>
    <w:p w14:paraId="32F7A010">
      <w:pPr>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（签字或盖章）   </w:t>
      </w:r>
    </w:p>
    <w:p w14:paraId="0E8CC5AD">
      <w:pPr>
        <w:rPr>
          <w:rFonts w:ascii="宋体" w:hAnsi="宋体"/>
          <w:sz w:val="28"/>
          <w:szCs w:val="28"/>
        </w:rPr>
      </w:pPr>
    </w:p>
    <w:p w14:paraId="7CF87661">
      <w:pPr>
        <w:rPr>
          <w:rFonts w:ascii="宋体" w:hAnsi="宋体"/>
          <w:b/>
          <w:sz w:val="32"/>
          <w:szCs w:val="32"/>
        </w:rPr>
      </w:pPr>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 xml:space="preserve">年 </w:t>
      </w:r>
      <w:r>
        <w:rPr>
          <w:rFonts w:hint="eastAsia" w:ascii="宋体" w:hAnsi="宋体"/>
          <w:sz w:val="28"/>
          <w:szCs w:val="28"/>
          <w:u w:val="single"/>
        </w:rPr>
        <w:t xml:space="preserve">              </w:t>
      </w:r>
      <w:r>
        <w:rPr>
          <w:rFonts w:hint="eastAsia" w:ascii="宋体" w:hAnsi="宋体"/>
          <w:sz w:val="28"/>
          <w:szCs w:val="28"/>
        </w:rPr>
        <w:t xml:space="preserve">月  </w:t>
      </w:r>
      <w:r>
        <w:rPr>
          <w:rFonts w:hint="eastAsia" w:ascii="宋体" w:hAnsi="宋体"/>
          <w:sz w:val="28"/>
          <w:szCs w:val="28"/>
          <w:u w:val="single"/>
        </w:rPr>
        <w:t xml:space="preserve">              </w:t>
      </w:r>
      <w:r>
        <w:rPr>
          <w:rFonts w:hint="eastAsia" w:ascii="宋体" w:hAnsi="宋体"/>
          <w:sz w:val="28"/>
          <w:szCs w:val="28"/>
        </w:rPr>
        <w:t>日</w:t>
      </w:r>
    </w:p>
    <w:p w14:paraId="5FAF1446">
      <w:pPr>
        <w:autoSpaceDE w:val="0"/>
        <w:autoSpaceDN w:val="0"/>
        <w:adjustRightInd w:val="0"/>
        <w:spacing w:before="120" w:after="120"/>
        <w:ind w:right="244" w:firstLine="3614" w:firstLineChars="1000"/>
        <w:rPr>
          <w:rFonts w:ascii="宋体" w:hAnsi="宋体"/>
          <w:b/>
          <w:bCs/>
          <w:sz w:val="36"/>
          <w:szCs w:val="36"/>
        </w:rPr>
      </w:pPr>
    </w:p>
    <w:p w14:paraId="196D48A2">
      <w:pPr>
        <w:autoSpaceDE w:val="0"/>
        <w:autoSpaceDN w:val="0"/>
        <w:adjustRightInd w:val="0"/>
        <w:spacing w:before="120" w:after="120"/>
        <w:ind w:right="244" w:firstLine="3614" w:firstLineChars="1000"/>
        <w:rPr>
          <w:rFonts w:ascii="宋体" w:hAnsi="宋体"/>
          <w:b/>
          <w:bCs/>
          <w:sz w:val="36"/>
          <w:szCs w:val="36"/>
        </w:rPr>
      </w:pPr>
    </w:p>
    <w:p w14:paraId="1F2C0D9E">
      <w:pPr>
        <w:autoSpaceDE w:val="0"/>
        <w:autoSpaceDN w:val="0"/>
        <w:adjustRightInd w:val="0"/>
        <w:spacing w:before="120" w:after="120"/>
        <w:ind w:right="244" w:firstLine="3614" w:firstLineChars="1000"/>
        <w:rPr>
          <w:rFonts w:ascii="宋体" w:hAnsi="宋体"/>
          <w:b/>
          <w:bCs/>
          <w:sz w:val="36"/>
          <w:szCs w:val="36"/>
        </w:rPr>
      </w:pPr>
      <w:r>
        <w:rPr>
          <w:rFonts w:hint="eastAsia" w:ascii="宋体" w:hAnsi="宋体"/>
          <w:b/>
          <w:bCs/>
          <w:sz w:val="36"/>
          <w:szCs w:val="36"/>
        </w:rPr>
        <w:t>报价一览表</w:t>
      </w:r>
    </w:p>
    <w:p w14:paraId="4B46AE09">
      <w:pPr>
        <w:autoSpaceDE w:val="0"/>
        <w:autoSpaceDN w:val="0"/>
        <w:adjustRightInd w:val="0"/>
        <w:spacing w:line="500" w:lineRule="exact"/>
        <w:ind w:right="244"/>
        <w:rPr>
          <w:rFonts w:ascii="宋体" w:hAnsi="宋体"/>
          <w:sz w:val="24"/>
        </w:rPr>
      </w:pPr>
      <w:r>
        <w:rPr>
          <w:rFonts w:hint="eastAsia" w:ascii="宋体" w:hAnsi="宋体"/>
          <w:sz w:val="24"/>
        </w:rPr>
        <w:t>项目名称：云南省第一人民医院202</w:t>
      </w:r>
      <w:r>
        <w:rPr>
          <w:rFonts w:hint="eastAsia" w:ascii="宋体" w:hAnsi="宋体"/>
          <w:sz w:val="24"/>
          <w:lang w:val="en-US" w:eastAsia="zh-CN"/>
        </w:rPr>
        <w:t>5</w:t>
      </w:r>
      <w:r>
        <w:rPr>
          <w:rFonts w:hint="eastAsia" w:ascii="宋体" w:hAnsi="宋体"/>
          <w:sz w:val="24"/>
        </w:rPr>
        <w:t>年公务车辆维修保养服务</w:t>
      </w:r>
    </w:p>
    <w:tbl>
      <w:tblPr>
        <w:tblStyle w:val="12"/>
        <w:tblW w:w="9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2652"/>
        <w:gridCol w:w="5756"/>
      </w:tblGrid>
      <w:tr w14:paraId="04058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389" w:type="dxa"/>
            <w:tcBorders>
              <w:top w:val="single" w:color="auto" w:sz="12" w:space="0"/>
              <w:left w:val="single" w:color="auto" w:sz="12" w:space="0"/>
              <w:bottom w:val="single" w:color="auto" w:sz="4" w:space="0"/>
              <w:right w:val="single" w:color="auto" w:sz="4" w:space="0"/>
            </w:tcBorders>
            <w:vAlign w:val="center"/>
          </w:tcPr>
          <w:p w14:paraId="0CED7288">
            <w:pPr>
              <w:jc w:val="center"/>
              <w:rPr>
                <w:rFonts w:ascii="宋体" w:hAnsi="宋体"/>
                <w:sz w:val="24"/>
              </w:rPr>
            </w:pPr>
            <w:r>
              <w:rPr>
                <w:rFonts w:hint="eastAsia" w:ascii="宋体" w:hAnsi="宋体"/>
                <w:sz w:val="24"/>
              </w:rPr>
              <w:t>序  号</w:t>
            </w:r>
          </w:p>
        </w:tc>
        <w:tc>
          <w:tcPr>
            <w:tcW w:w="2652" w:type="dxa"/>
            <w:tcBorders>
              <w:top w:val="single" w:color="auto" w:sz="12" w:space="0"/>
              <w:left w:val="single" w:color="auto" w:sz="4" w:space="0"/>
              <w:bottom w:val="single" w:color="auto" w:sz="4" w:space="0"/>
              <w:right w:val="single" w:color="auto" w:sz="4" w:space="0"/>
            </w:tcBorders>
            <w:vAlign w:val="center"/>
          </w:tcPr>
          <w:p w14:paraId="4AA7F80A">
            <w:pPr>
              <w:jc w:val="center"/>
              <w:rPr>
                <w:rFonts w:ascii="宋体" w:hAnsi="宋体"/>
                <w:sz w:val="24"/>
              </w:rPr>
            </w:pPr>
            <w:r>
              <w:rPr>
                <w:rFonts w:hint="eastAsia" w:ascii="宋体" w:hAnsi="宋体"/>
                <w:sz w:val="24"/>
              </w:rPr>
              <w:t>项</w:t>
            </w:r>
            <w:r>
              <w:rPr>
                <w:rFonts w:ascii="宋体" w:hAnsi="宋体"/>
                <w:sz w:val="24"/>
              </w:rPr>
              <w:t xml:space="preserve">  </w:t>
            </w:r>
            <w:r>
              <w:rPr>
                <w:rFonts w:hint="eastAsia" w:ascii="宋体" w:hAnsi="宋体"/>
                <w:sz w:val="24"/>
              </w:rPr>
              <w:t>目</w:t>
            </w:r>
          </w:p>
        </w:tc>
        <w:tc>
          <w:tcPr>
            <w:tcW w:w="5756" w:type="dxa"/>
            <w:tcBorders>
              <w:top w:val="single" w:color="auto" w:sz="12" w:space="0"/>
              <w:left w:val="single" w:color="auto" w:sz="4" w:space="0"/>
              <w:bottom w:val="single" w:color="auto" w:sz="4" w:space="0"/>
              <w:right w:val="single" w:color="auto" w:sz="12" w:space="0"/>
            </w:tcBorders>
            <w:vAlign w:val="center"/>
          </w:tcPr>
          <w:p w14:paraId="3DA27858">
            <w:pPr>
              <w:ind w:firstLine="240" w:firstLineChars="100"/>
              <w:jc w:val="center"/>
              <w:rPr>
                <w:rFonts w:ascii="宋体" w:hAnsi="宋体"/>
                <w:sz w:val="24"/>
              </w:rPr>
            </w:pPr>
            <w:r>
              <w:rPr>
                <w:rFonts w:hint="eastAsia" w:ascii="宋体" w:hAnsi="宋体"/>
                <w:sz w:val="24"/>
              </w:rPr>
              <w:t>内  容</w:t>
            </w:r>
          </w:p>
        </w:tc>
      </w:tr>
      <w:tr w14:paraId="4824F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14:paraId="2E31439D">
            <w:pPr>
              <w:jc w:val="center"/>
              <w:rPr>
                <w:rFonts w:ascii="宋体" w:hAnsi="宋体"/>
                <w:bCs/>
                <w:sz w:val="24"/>
              </w:rPr>
            </w:pPr>
            <w:r>
              <w:rPr>
                <w:rFonts w:hint="eastAsia" w:ascii="宋体" w:hAnsi="宋体"/>
                <w:bCs/>
                <w:sz w:val="24"/>
              </w:rPr>
              <w:t>1</w:t>
            </w:r>
          </w:p>
        </w:tc>
        <w:tc>
          <w:tcPr>
            <w:tcW w:w="2652" w:type="dxa"/>
            <w:tcBorders>
              <w:top w:val="single" w:color="auto" w:sz="4" w:space="0"/>
              <w:left w:val="single" w:color="auto" w:sz="4" w:space="0"/>
              <w:bottom w:val="single" w:color="auto" w:sz="4" w:space="0"/>
              <w:right w:val="single" w:color="auto" w:sz="4" w:space="0"/>
            </w:tcBorders>
            <w:vAlign w:val="center"/>
          </w:tcPr>
          <w:p w14:paraId="21B33F7D">
            <w:pPr>
              <w:rPr>
                <w:rFonts w:ascii="宋体" w:hAnsi="宋体"/>
                <w:sz w:val="24"/>
              </w:rPr>
            </w:pPr>
            <w:r>
              <w:rPr>
                <w:rFonts w:hint="eastAsia" w:ascii="宋体" w:hAnsi="宋体"/>
                <w:sz w:val="24"/>
              </w:rPr>
              <w:t>工</w:t>
            </w:r>
            <w:r>
              <w:rPr>
                <w:rFonts w:ascii="宋体" w:hAnsi="宋体"/>
                <w:sz w:val="24"/>
              </w:rPr>
              <w:t>时费</w:t>
            </w:r>
            <w:r>
              <w:rPr>
                <w:rFonts w:hint="eastAsia" w:ascii="宋体" w:hAnsi="宋体"/>
                <w:sz w:val="24"/>
              </w:rPr>
              <w:t>整体</w:t>
            </w:r>
            <w:r>
              <w:rPr>
                <w:rFonts w:ascii="宋体" w:hAnsi="宋体"/>
                <w:sz w:val="24"/>
              </w:rPr>
              <w:t>优惠比例</w:t>
            </w:r>
          </w:p>
        </w:tc>
        <w:tc>
          <w:tcPr>
            <w:tcW w:w="5756" w:type="dxa"/>
            <w:tcBorders>
              <w:top w:val="single" w:color="auto" w:sz="4" w:space="0"/>
              <w:left w:val="single" w:color="auto" w:sz="4" w:space="0"/>
              <w:bottom w:val="single" w:color="auto" w:sz="4" w:space="0"/>
              <w:right w:val="single" w:color="auto" w:sz="12" w:space="0"/>
            </w:tcBorders>
            <w:vAlign w:val="center"/>
          </w:tcPr>
          <w:p w14:paraId="77184DE3">
            <w:pPr>
              <w:jc w:val="left"/>
              <w:rPr>
                <w:rFonts w:ascii="宋体" w:hAnsi="宋体"/>
                <w:b/>
                <w:sz w:val="24"/>
              </w:rPr>
            </w:pPr>
            <w:r>
              <w:rPr>
                <w:rFonts w:hint="eastAsia" w:ascii="宋体" w:hAnsi="宋体"/>
                <w:b/>
                <w:sz w:val="24"/>
              </w:rPr>
              <w:t>小写：%</w:t>
            </w:r>
          </w:p>
        </w:tc>
      </w:tr>
      <w:tr w14:paraId="2F2C1A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14:paraId="729B1797">
            <w:pPr>
              <w:jc w:val="center"/>
              <w:rPr>
                <w:rFonts w:ascii="宋体" w:hAnsi="宋体"/>
                <w:bCs/>
                <w:sz w:val="24"/>
              </w:rPr>
            </w:pPr>
            <w:r>
              <w:rPr>
                <w:rFonts w:hint="eastAsia" w:ascii="宋体" w:hAnsi="宋体"/>
                <w:bCs/>
                <w:sz w:val="24"/>
              </w:rPr>
              <w:t>２</w:t>
            </w:r>
          </w:p>
        </w:tc>
        <w:tc>
          <w:tcPr>
            <w:tcW w:w="2652" w:type="dxa"/>
            <w:tcBorders>
              <w:top w:val="single" w:color="auto" w:sz="4" w:space="0"/>
              <w:left w:val="single" w:color="auto" w:sz="4" w:space="0"/>
              <w:bottom w:val="single" w:color="auto" w:sz="4" w:space="0"/>
              <w:right w:val="single" w:color="auto" w:sz="4" w:space="0"/>
            </w:tcBorders>
            <w:vAlign w:val="center"/>
          </w:tcPr>
          <w:p w14:paraId="263033BB">
            <w:pPr>
              <w:rPr>
                <w:rFonts w:ascii="宋体" w:hAnsi="宋体"/>
                <w:sz w:val="24"/>
              </w:rPr>
            </w:pPr>
            <w:r>
              <w:rPr>
                <w:rFonts w:hint="eastAsia" w:ascii="宋体" w:hAnsi="宋体"/>
                <w:sz w:val="24"/>
              </w:rPr>
              <w:t>材料和零配件费整体</w:t>
            </w:r>
            <w:r>
              <w:rPr>
                <w:rFonts w:ascii="宋体" w:hAnsi="宋体"/>
                <w:sz w:val="24"/>
              </w:rPr>
              <w:t>优惠比例</w:t>
            </w:r>
          </w:p>
        </w:tc>
        <w:tc>
          <w:tcPr>
            <w:tcW w:w="5756" w:type="dxa"/>
            <w:tcBorders>
              <w:top w:val="single" w:color="auto" w:sz="4" w:space="0"/>
              <w:left w:val="single" w:color="auto" w:sz="4" w:space="0"/>
              <w:bottom w:val="single" w:color="auto" w:sz="4" w:space="0"/>
              <w:right w:val="single" w:color="auto" w:sz="12" w:space="0"/>
            </w:tcBorders>
            <w:vAlign w:val="center"/>
          </w:tcPr>
          <w:p w14:paraId="7F7F4EAE">
            <w:pPr>
              <w:jc w:val="left"/>
              <w:rPr>
                <w:rFonts w:ascii="宋体" w:hAnsi="宋体"/>
                <w:b/>
                <w:sz w:val="24"/>
              </w:rPr>
            </w:pPr>
            <w:r>
              <w:rPr>
                <w:rFonts w:hint="eastAsia" w:ascii="宋体" w:hAnsi="宋体"/>
                <w:b/>
                <w:sz w:val="24"/>
              </w:rPr>
              <w:t>小</w:t>
            </w:r>
            <w:r>
              <w:rPr>
                <w:rFonts w:ascii="宋体" w:hAnsi="宋体"/>
                <w:b/>
                <w:sz w:val="24"/>
              </w:rPr>
              <w:t>写：</w:t>
            </w:r>
            <w:r>
              <w:rPr>
                <w:rFonts w:hint="eastAsia" w:ascii="宋体" w:hAnsi="宋体"/>
                <w:b/>
                <w:sz w:val="24"/>
              </w:rPr>
              <w:t>%</w:t>
            </w:r>
          </w:p>
        </w:tc>
      </w:tr>
      <w:tr w14:paraId="65AEB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14:paraId="10EB598E">
            <w:pPr>
              <w:jc w:val="center"/>
              <w:rPr>
                <w:rFonts w:ascii="宋体" w:hAnsi="宋体"/>
                <w:bCs/>
                <w:sz w:val="24"/>
              </w:rPr>
            </w:pPr>
            <w:r>
              <w:rPr>
                <w:rFonts w:ascii="宋体" w:hAnsi="宋体"/>
                <w:bCs/>
                <w:sz w:val="24"/>
              </w:rPr>
              <w:t>3</w:t>
            </w:r>
          </w:p>
        </w:tc>
        <w:tc>
          <w:tcPr>
            <w:tcW w:w="2652" w:type="dxa"/>
            <w:tcBorders>
              <w:top w:val="single" w:color="auto" w:sz="4" w:space="0"/>
              <w:left w:val="single" w:color="auto" w:sz="4" w:space="0"/>
              <w:bottom w:val="single" w:color="auto" w:sz="4" w:space="0"/>
              <w:right w:val="single" w:color="auto" w:sz="4" w:space="0"/>
            </w:tcBorders>
            <w:vAlign w:val="center"/>
          </w:tcPr>
          <w:p w14:paraId="10F4A43D">
            <w:pPr>
              <w:rPr>
                <w:rFonts w:ascii="宋体" w:hAnsi="宋体"/>
                <w:bCs/>
                <w:sz w:val="24"/>
              </w:rPr>
            </w:pPr>
            <w:r>
              <w:rPr>
                <w:rFonts w:hint="eastAsia" w:ascii="宋体" w:hAnsi="宋体"/>
                <w:sz w:val="24"/>
              </w:rPr>
              <w:t>服务期限</w:t>
            </w:r>
          </w:p>
        </w:tc>
        <w:tc>
          <w:tcPr>
            <w:tcW w:w="5756" w:type="dxa"/>
            <w:tcBorders>
              <w:top w:val="single" w:color="auto" w:sz="4" w:space="0"/>
              <w:left w:val="single" w:color="auto" w:sz="4" w:space="0"/>
              <w:bottom w:val="single" w:color="auto" w:sz="4" w:space="0"/>
              <w:right w:val="single" w:color="auto" w:sz="12" w:space="0"/>
            </w:tcBorders>
            <w:vAlign w:val="center"/>
          </w:tcPr>
          <w:p w14:paraId="0966D16C">
            <w:pPr>
              <w:jc w:val="left"/>
              <w:rPr>
                <w:rFonts w:ascii="宋体" w:hAnsi="宋体"/>
                <w:b/>
                <w:sz w:val="24"/>
              </w:rPr>
            </w:pPr>
          </w:p>
        </w:tc>
      </w:tr>
      <w:tr w14:paraId="41DD8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4" w:space="0"/>
              <w:right w:val="single" w:color="auto" w:sz="4" w:space="0"/>
            </w:tcBorders>
            <w:vAlign w:val="center"/>
          </w:tcPr>
          <w:p w14:paraId="24C5C1CD">
            <w:pPr>
              <w:jc w:val="center"/>
              <w:rPr>
                <w:rFonts w:ascii="宋体" w:hAnsi="宋体"/>
                <w:bCs/>
                <w:sz w:val="24"/>
              </w:rPr>
            </w:pPr>
            <w:r>
              <w:rPr>
                <w:rFonts w:ascii="宋体" w:hAnsi="宋体"/>
                <w:bCs/>
                <w:sz w:val="24"/>
              </w:rPr>
              <w:t>4</w:t>
            </w:r>
          </w:p>
        </w:tc>
        <w:tc>
          <w:tcPr>
            <w:tcW w:w="2652" w:type="dxa"/>
            <w:tcBorders>
              <w:top w:val="single" w:color="auto" w:sz="4" w:space="0"/>
              <w:left w:val="single" w:color="auto" w:sz="4" w:space="0"/>
              <w:bottom w:val="single" w:color="auto" w:sz="4" w:space="0"/>
              <w:right w:val="single" w:color="auto" w:sz="4" w:space="0"/>
            </w:tcBorders>
            <w:vAlign w:val="center"/>
          </w:tcPr>
          <w:p w14:paraId="16B31F55">
            <w:pPr>
              <w:rPr>
                <w:rFonts w:ascii="宋体" w:hAnsi="宋体"/>
                <w:sz w:val="24"/>
              </w:rPr>
            </w:pPr>
            <w:r>
              <w:rPr>
                <w:rFonts w:hint="eastAsia" w:ascii="宋体" w:hAnsi="宋体"/>
                <w:sz w:val="24"/>
              </w:rPr>
              <w:t>项目负责人</w:t>
            </w:r>
          </w:p>
        </w:tc>
        <w:tc>
          <w:tcPr>
            <w:tcW w:w="5756" w:type="dxa"/>
            <w:tcBorders>
              <w:top w:val="single" w:color="auto" w:sz="4" w:space="0"/>
              <w:left w:val="single" w:color="auto" w:sz="4" w:space="0"/>
              <w:bottom w:val="single" w:color="auto" w:sz="4" w:space="0"/>
              <w:right w:val="single" w:color="auto" w:sz="12" w:space="0"/>
            </w:tcBorders>
            <w:vAlign w:val="center"/>
          </w:tcPr>
          <w:p w14:paraId="09A9EBFD">
            <w:pPr>
              <w:jc w:val="left"/>
              <w:rPr>
                <w:rFonts w:ascii="宋体" w:hAnsi="宋体"/>
                <w:b/>
                <w:sz w:val="24"/>
              </w:rPr>
            </w:pPr>
          </w:p>
        </w:tc>
      </w:tr>
      <w:tr w14:paraId="13B41E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389" w:type="dxa"/>
            <w:tcBorders>
              <w:top w:val="single" w:color="auto" w:sz="4" w:space="0"/>
              <w:left w:val="single" w:color="auto" w:sz="12" w:space="0"/>
              <w:bottom w:val="single" w:color="auto" w:sz="12" w:space="0"/>
              <w:right w:val="single" w:color="auto" w:sz="4" w:space="0"/>
            </w:tcBorders>
            <w:vAlign w:val="center"/>
          </w:tcPr>
          <w:p w14:paraId="7DDB44C7">
            <w:pPr>
              <w:jc w:val="center"/>
              <w:rPr>
                <w:rFonts w:ascii="宋体" w:hAnsi="宋体"/>
                <w:bCs/>
                <w:sz w:val="24"/>
              </w:rPr>
            </w:pPr>
            <w:r>
              <w:rPr>
                <w:rFonts w:ascii="宋体" w:hAnsi="宋体"/>
                <w:bCs/>
                <w:sz w:val="24"/>
              </w:rPr>
              <w:t>5</w:t>
            </w:r>
          </w:p>
        </w:tc>
        <w:tc>
          <w:tcPr>
            <w:tcW w:w="2652" w:type="dxa"/>
            <w:tcBorders>
              <w:top w:val="single" w:color="auto" w:sz="4" w:space="0"/>
              <w:left w:val="single" w:color="auto" w:sz="4" w:space="0"/>
              <w:bottom w:val="single" w:color="auto" w:sz="12" w:space="0"/>
              <w:right w:val="single" w:color="auto" w:sz="4" w:space="0"/>
            </w:tcBorders>
            <w:vAlign w:val="center"/>
          </w:tcPr>
          <w:p w14:paraId="09096513">
            <w:pPr>
              <w:rPr>
                <w:rFonts w:ascii="宋体" w:hAnsi="宋体"/>
                <w:sz w:val="24"/>
              </w:rPr>
            </w:pPr>
            <w:r>
              <w:rPr>
                <w:rFonts w:hint="eastAsia" w:ascii="宋体" w:hAnsi="宋体"/>
                <w:sz w:val="24"/>
              </w:rPr>
              <w:t>说明</w:t>
            </w:r>
          </w:p>
        </w:tc>
        <w:tc>
          <w:tcPr>
            <w:tcW w:w="5756" w:type="dxa"/>
            <w:tcBorders>
              <w:top w:val="single" w:color="auto" w:sz="4" w:space="0"/>
              <w:left w:val="single" w:color="auto" w:sz="4" w:space="0"/>
              <w:bottom w:val="single" w:color="auto" w:sz="12" w:space="0"/>
              <w:right w:val="single" w:color="auto" w:sz="12" w:space="0"/>
            </w:tcBorders>
            <w:vAlign w:val="center"/>
          </w:tcPr>
          <w:p w14:paraId="6F80D265">
            <w:pPr>
              <w:jc w:val="left"/>
              <w:rPr>
                <w:rFonts w:ascii="宋体" w:hAnsi="宋体"/>
                <w:sz w:val="24"/>
              </w:rPr>
            </w:pPr>
          </w:p>
        </w:tc>
      </w:tr>
    </w:tbl>
    <w:p w14:paraId="14E5AEA9">
      <w:pPr>
        <w:snapToGrid w:val="0"/>
        <w:spacing w:line="340" w:lineRule="exact"/>
        <w:rPr>
          <w:rFonts w:ascii="宋体" w:hAnsi="宋体"/>
          <w:bCs/>
          <w:sz w:val="24"/>
        </w:rPr>
      </w:pPr>
      <w:r>
        <w:rPr>
          <w:rFonts w:hint="eastAsia" w:ascii="宋体" w:hAnsi="宋体"/>
          <w:bCs/>
          <w:sz w:val="24"/>
        </w:rPr>
        <w:t>注：</w:t>
      </w:r>
    </w:p>
    <w:p w14:paraId="7604C384">
      <w:pPr>
        <w:snapToGrid w:val="0"/>
        <w:spacing w:line="340" w:lineRule="exact"/>
        <w:rPr>
          <w:rFonts w:ascii="宋体" w:hAnsi="宋体"/>
          <w:bCs/>
          <w:sz w:val="24"/>
        </w:rPr>
      </w:pPr>
      <w:r>
        <w:rPr>
          <w:rFonts w:hint="eastAsia" w:ascii="宋体" w:hAnsi="宋体"/>
          <w:bCs/>
          <w:sz w:val="24"/>
        </w:rPr>
        <w:t>1、此表放在投标文件封面后第一页。</w:t>
      </w:r>
    </w:p>
    <w:p w14:paraId="2BB7AFAB">
      <w:pPr>
        <w:snapToGrid w:val="0"/>
        <w:spacing w:line="500" w:lineRule="exact"/>
        <w:rPr>
          <w:rFonts w:ascii="宋体" w:hAnsi="宋体"/>
          <w:bCs/>
          <w:sz w:val="24"/>
        </w:rPr>
      </w:pPr>
      <w:r>
        <w:rPr>
          <w:rFonts w:hint="eastAsia" w:ascii="宋体" w:hAnsi="宋体"/>
          <w:bCs/>
          <w:sz w:val="24"/>
        </w:rPr>
        <w:t>2、例</w:t>
      </w:r>
      <w:r>
        <w:rPr>
          <w:rFonts w:ascii="宋体" w:hAnsi="宋体"/>
          <w:bCs/>
          <w:sz w:val="24"/>
        </w:rPr>
        <w:t>如：</w:t>
      </w:r>
      <w:r>
        <w:rPr>
          <w:rFonts w:hint="eastAsia" w:ascii="宋体" w:hAnsi="宋体"/>
          <w:bCs/>
          <w:sz w:val="24"/>
        </w:rPr>
        <w:t>某</w:t>
      </w:r>
      <w:r>
        <w:rPr>
          <w:rFonts w:ascii="宋体" w:hAnsi="宋体"/>
          <w:bCs/>
          <w:sz w:val="24"/>
        </w:rPr>
        <w:t>项工作的工时费</w:t>
      </w:r>
      <w:r>
        <w:rPr>
          <w:rFonts w:hint="eastAsia" w:ascii="宋体" w:hAnsi="宋体"/>
          <w:bCs/>
          <w:sz w:val="24"/>
        </w:rPr>
        <w:t>为100元</w:t>
      </w:r>
      <w:r>
        <w:rPr>
          <w:rFonts w:ascii="宋体" w:hAnsi="宋体"/>
          <w:bCs/>
          <w:sz w:val="24"/>
        </w:rPr>
        <w:t>，投标人优惠价格为9</w:t>
      </w:r>
      <w:r>
        <w:rPr>
          <w:rFonts w:hint="eastAsia" w:ascii="宋体" w:hAnsi="宋体"/>
          <w:bCs/>
          <w:sz w:val="24"/>
        </w:rPr>
        <w:t>0元</w:t>
      </w:r>
      <w:r>
        <w:rPr>
          <w:rFonts w:ascii="宋体" w:hAnsi="宋体"/>
          <w:bCs/>
          <w:sz w:val="24"/>
        </w:rPr>
        <w:t>，则</w:t>
      </w:r>
      <w:r>
        <w:rPr>
          <w:rFonts w:hint="eastAsia" w:ascii="宋体" w:hAnsi="宋体"/>
          <w:bCs/>
          <w:sz w:val="24"/>
        </w:rPr>
        <w:t>工</w:t>
      </w:r>
      <w:r>
        <w:rPr>
          <w:rFonts w:ascii="宋体" w:hAnsi="宋体"/>
          <w:bCs/>
          <w:sz w:val="24"/>
        </w:rPr>
        <w:t>时费优惠比例为10</w:t>
      </w:r>
      <w:r>
        <w:rPr>
          <w:rFonts w:hint="eastAsia" w:ascii="宋体" w:hAnsi="宋体"/>
          <w:bCs/>
          <w:sz w:val="24"/>
        </w:rPr>
        <w:t>%；某项材料和零配件</w:t>
      </w:r>
      <w:r>
        <w:rPr>
          <w:rFonts w:ascii="宋体" w:hAnsi="宋体"/>
          <w:bCs/>
          <w:sz w:val="24"/>
        </w:rPr>
        <w:t>的</w:t>
      </w:r>
      <w:r>
        <w:rPr>
          <w:rFonts w:hint="eastAsia" w:ascii="宋体" w:hAnsi="宋体"/>
          <w:bCs/>
          <w:sz w:val="24"/>
        </w:rPr>
        <w:t>含</w:t>
      </w:r>
      <w:r>
        <w:rPr>
          <w:rFonts w:ascii="宋体" w:hAnsi="宋体"/>
          <w:bCs/>
          <w:sz w:val="24"/>
        </w:rPr>
        <w:t>税</w:t>
      </w:r>
      <w:r>
        <w:rPr>
          <w:rFonts w:hint="eastAsia" w:ascii="宋体" w:hAnsi="宋体"/>
          <w:bCs/>
          <w:sz w:val="24"/>
        </w:rPr>
        <w:t>单</w:t>
      </w:r>
      <w:r>
        <w:rPr>
          <w:rFonts w:ascii="宋体" w:hAnsi="宋体"/>
          <w:bCs/>
          <w:sz w:val="24"/>
        </w:rPr>
        <w:t>价</w:t>
      </w:r>
      <w:r>
        <w:rPr>
          <w:rFonts w:hint="eastAsia" w:ascii="宋体" w:hAnsi="宋体"/>
          <w:bCs/>
          <w:sz w:val="24"/>
        </w:rPr>
        <w:t>为</w:t>
      </w:r>
      <w:r>
        <w:rPr>
          <w:rFonts w:ascii="宋体" w:hAnsi="宋体"/>
          <w:bCs/>
          <w:sz w:val="24"/>
        </w:rPr>
        <w:t>2</w:t>
      </w:r>
      <w:r>
        <w:rPr>
          <w:rFonts w:hint="eastAsia" w:ascii="宋体" w:hAnsi="宋体"/>
          <w:bCs/>
          <w:sz w:val="24"/>
        </w:rPr>
        <w:t>00元</w:t>
      </w:r>
      <w:r>
        <w:rPr>
          <w:rFonts w:ascii="宋体" w:hAnsi="宋体"/>
          <w:bCs/>
          <w:sz w:val="24"/>
        </w:rPr>
        <w:t>，投标人优惠价格为160</w:t>
      </w:r>
      <w:r>
        <w:rPr>
          <w:rFonts w:hint="eastAsia" w:ascii="宋体" w:hAnsi="宋体"/>
          <w:bCs/>
          <w:sz w:val="24"/>
        </w:rPr>
        <w:t>元</w:t>
      </w:r>
      <w:r>
        <w:rPr>
          <w:rFonts w:ascii="宋体" w:hAnsi="宋体"/>
          <w:bCs/>
          <w:sz w:val="24"/>
        </w:rPr>
        <w:t>，则</w:t>
      </w:r>
      <w:r>
        <w:rPr>
          <w:rFonts w:hint="eastAsia" w:ascii="宋体" w:hAnsi="宋体"/>
          <w:bCs/>
          <w:sz w:val="24"/>
        </w:rPr>
        <w:t>材料和零配件费</w:t>
      </w:r>
      <w:r>
        <w:rPr>
          <w:rFonts w:ascii="宋体" w:hAnsi="宋体"/>
          <w:bCs/>
          <w:sz w:val="24"/>
        </w:rPr>
        <w:t>优惠比例为</w:t>
      </w:r>
      <w:r>
        <w:rPr>
          <w:rFonts w:hint="eastAsia" w:ascii="宋体" w:hAnsi="宋体"/>
          <w:bCs/>
          <w:sz w:val="24"/>
        </w:rPr>
        <w:t>2</w:t>
      </w:r>
      <w:r>
        <w:rPr>
          <w:rFonts w:ascii="宋体" w:hAnsi="宋体"/>
          <w:bCs/>
          <w:sz w:val="24"/>
        </w:rPr>
        <w:t>0</w:t>
      </w:r>
      <w:r>
        <w:rPr>
          <w:rFonts w:hint="eastAsia" w:ascii="宋体" w:hAnsi="宋体"/>
          <w:bCs/>
          <w:sz w:val="24"/>
        </w:rPr>
        <w:t>%。</w:t>
      </w:r>
    </w:p>
    <w:p w14:paraId="5CA78B6F">
      <w:pPr>
        <w:snapToGrid w:val="0"/>
        <w:spacing w:line="500" w:lineRule="exact"/>
        <w:rPr>
          <w:rFonts w:ascii="宋体" w:hAnsi="宋体"/>
          <w:bCs/>
          <w:sz w:val="24"/>
        </w:rPr>
      </w:pPr>
      <w:r>
        <w:rPr>
          <w:rFonts w:hint="eastAsia" w:ascii="宋体" w:hAnsi="宋体"/>
          <w:bCs/>
          <w:sz w:val="24"/>
        </w:rPr>
        <w:t>3、投标人必须对本项目涉及的工时费、材料和零配件费进行整体优惠，不接受有选择性的优惠比例。</w:t>
      </w:r>
    </w:p>
    <w:p w14:paraId="3BF7785A">
      <w:pPr>
        <w:snapToGrid w:val="0"/>
        <w:spacing w:line="500" w:lineRule="exact"/>
        <w:rPr>
          <w:rFonts w:ascii="宋体" w:hAnsi="宋体"/>
          <w:bCs/>
          <w:sz w:val="24"/>
        </w:rPr>
      </w:pPr>
      <w:r>
        <w:rPr>
          <w:rFonts w:hint="eastAsia" w:ascii="宋体" w:hAnsi="宋体"/>
          <w:bCs/>
          <w:sz w:val="24"/>
        </w:rPr>
        <w:t>4、只能在云南省政采云网上超市框架协议采购限价范围内报价，优惠比例不得低于政采云网上超市框架协议采购限价。</w:t>
      </w:r>
    </w:p>
    <w:p w14:paraId="014DFB00">
      <w:pPr>
        <w:snapToGrid w:val="0"/>
        <w:spacing w:line="500" w:lineRule="exact"/>
        <w:rPr>
          <w:rFonts w:ascii="宋体" w:hAnsi="宋体"/>
          <w:bCs/>
          <w:szCs w:val="21"/>
        </w:rPr>
      </w:pPr>
    </w:p>
    <w:p w14:paraId="00B668EB">
      <w:pPr>
        <w:tabs>
          <w:tab w:val="left" w:pos="3780"/>
        </w:tabs>
        <w:spacing w:line="360" w:lineRule="auto"/>
        <w:jc w:val="left"/>
        <w:rPr>
          <w:rFonts w:ascii="宋体" w:hAnsi="宋体"/>
          <w:sz w:val="24"/>
        </w:rPr>
      </w:pPr>
      <w:r>
        <w:rPr>
          <w:rFonts w:hint="eastAsia" w:ascii="宋体" w:hAnsi="宋体"/>
          <w:sz w:val="24"/>
        </w:rPr>
        <w:t>投 标 人：</w:t>
      </w:r>
      <w:r>
        <w:rPr>
          <w:rFonts w:hint="eastAsia" w:ascii="宋体" w:hAnsi="宋体"/>
          <w:sz w:val="24"/>
          <w:u w:val="single"/>
        </w:rPr>
        <w:t xml:space="preserve">         （盖单位章）      </w:t>
      </w:r>
    </w:p>
    <w:p w14:paraId="6D98D7E9">
      <w:pPr>
        <w:tabs>
          <w:tab w:val="left" w:pos="3780"/>
        </w:tabs>
        <w:spacing w:line="360" w:lineRule="auto"/>
        <w:jc w:val="left"/>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（签字或盖章）  </w:t>
      </w:r>
    </w:p>
    <w:p w14:paraId="15B0D628">
      <w:pPr>
        <w:snapToGrid w:val="0"/>
        <w:spacing w:line="34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71C457B3">
      <w:pPr>
        <w:pStyle w:val="10"/>
        <w:ind w:firstLine="210"/>
      </w:pPr>
    </w:p>
    <w:p w14:paraId="7489A053">
      <w:pPr>
        <w:pStyle w:val="9"/>
        <w:ind w:firstLine="400"/>
        <w:jc w:val="center"/>
        <w:outlineLvl w:val="1"/>
        <w:rPr>
          <w:rFonts w:ascii="宋体" w:hAnsi="宋体"/>
          <w:b/>
          <w:sz w:val="30"/>
          <w:szCs w:val="30"/>
        </w:rPr>
      </w:pPr>
    </w:p>
    <w:p w14:paraId="500044A9">
      <w:pPr>
        <w:pStyle w:val="9"/>
        <w:ind w:firstLine="400"/>
        <w:jc w:val="center"/>
        <w:outlineLvl w:val="1"/>
        <w:rPr>
          <w:rFonts w:ascii="宋体" w:hAnsi="宋体"/>
          <w:b/>
          <w:sz w:val="30"/>
          <w:szCs w:val="30"/>
        </w:rPr>
      </w:pPr>
      <w:r>
        <w:rPr>
          <w:rFonts w:hint="eastAsia" w:ascii="宋体" w:hAnsi="宋体"/>
          <w:b/>
          <w:sz w:val="30"/>
          <w:szCs w:val="30"/>
        </w:rPr>
        <w:t>二、营业执照副本</w:t>
      </w:r>
    </w:p>
    <w:p w14:paraId="264954F2">
      <w:pPr>
        <w:pStyle w:val="9"/>
        <w:ind w:firstLine="400"/>
        <w:jc w:val="center"/>
        <w:outlineLvl w:val="1"/>
        <w:rPr>
          <w:rFonts w:ascii="宋体" w:hAnsi="宋体"/>
          <w:b/>
          <w:sz w:val="30"/>
          <w:szCs w:val="30"/>
        </w:rPr>
      </w:pPr>
    </w:p>
    <w:p w14:paraId="0AAAC198">
      <w:pPr>
        <w:pStyle w:val="9"/>
        <w:ind w:firstLine="400"/>
        <w:jc w:val="center"/>
        <w:outlineLvl w:val="1"/>
        <w:rPr>
          <w:rFonts w:ascii="宋体" w:hAnsi="宋体"/>
          <w:b/>
          <w:sz w:val="30"/>
          <w:szCs w:val="30"/>
        </w:rPr>
      </w:pPr>
    </w:p>
    <w:p w14:paraId="0C324DC2">
      <w:pPr>
        <w:pStyle w:val="9"/>
        <w:ind w:firstLine="400"/>
        <w:jc w:val="center"/>
        <w:outlineLvl w:val="1"/>
        <w:rPr>
          <w:rFonts w:ascii="宋体" w:hAnsi="宋体"/>
          <w:b/>
          <w:sz w:val="30"/>
          <w:szCs w:val="30"/>
        </w:rPr>
      </w:pPr>
    </w:p>
    <w:p w14:paraId="421ABD45">
      <w:pPr>
        <w:pStyle w:val="9"/>
        <w:ind w:firstLine="400"/>
        <w:jc w:val="center"/>
        <w:outlineLvl w:val="1"/>
        <w:rPr>
          <w:rFonts w:ascii="宋体" w:hAnsi="宋体"/>
          <w:b/>
          <w:sz w:val="30"/>
          <w:szCs w:val="30"/>
        </w:rPr>
      </w:pPr>
    </w:p>
    <w:p w14:paraId="6A1723EF">
      <w:pPr>
        <w:pStyle w:val="9"/>
        <w:ind w:firstLine="400"/>
        <w:jc w:val="center"/>
        <w:outlineLvl w:val="1"/>
        <w:rPr>
          <w:rFonts w:ascii="宋体" w:hAnsi="宋体"/>
          <w:b/>
          <w:sz w:val="30"/>
          <w:szCs w:val="30"/>
        </w:rPr>
      </w:pPr>
    </w:p>
    <w:p w14:paraId="713B3ED7">
      <w:pPr>
        <w:pStyle w:val="9"/>
        <w:ind w:firstLine="400"/>
        <w:jc w:val="center"/>
        <w:outlineLvl w:val="1"/>
        <w:rPr>
          <w:rFonts w:ascii="宋体" w:hAnsi="宋体"/>
          <w:b/>
          <w:sz w:val="30"/>
          <w:szCs w:val="30"/>
        </w:rPr>
      </w:pPr>
    </w:p>
    <w:p w14:paraId="44716353">
      <w:pPr>
        <w:pStyle w:val="9"/>
        <w:ind w:firstLine="400"/>
        <w:jc w:val="center"/>
        <w:outlineLvl w:val="1"/>
        <w:rPr>
          <w:rFonts w:ascii="宋体" w:hAnsi="宋体"/>
          <w:b/>
          <w:sz w:val="30"/>
          <w:szCs w:val="30"/>
        </w:rPr>
      </w:pPr>
    </w:p>
    <w:p w14:paraId="669F4DAF">
      <w:pPr>
        <w:pStyle w:val="9"/>
        <w:ind w:firstLine="400"/>
        <w:jc w:val="center"/>
        <w:outlineLvl w:val="1"/>
        <w:rPr>
          <w:rFonts w:ascii="宋体" w:hAnsi="宋体"/>
          <w:b/>
          <w:sz w:val="30"/>
          <w:szCs w:val="30"/>
        </w:rPr>
      </w:pPr>
    </w:p>
    <w:p w14:paraId="578C9D90">
      <w:pPr>
        <w:pStyle w:val="9"/>
        <w:ind w:firstLine="400"/>
        <w:jc w:val="center"/>
        <w:outlineLvl w:val="1"/>
        <w:rPr>
          <w:rFonts w:ascii="宋体" w:hAnsi="宋体"/>
          <w:b/>
          <w:sz w:val="30"/>
          <w:szCs w:val="30"/>
        </w:rPr>
      </w:pPr>
    </w:p>
    <w:p w14:paraId="70DA061A">
      <w:pPr>
        <w:pStyle w:val="9"/>
        <w:ind w:firstLine="400"/>
        <w:jc w:val="center"/>
        <w:outlineLvl w:val="1"/>
        <w:rPr>
          <w:rFonts w:ascii="宋体" w:hAnsi="宋体"/>
          <w:b/>
          <w:sz w:val="30"/>
          <w:szCs w:val="30"/>
        </w:rPr>
      </w:pPr>
    </w:p>
    <w:p w14:paraId="64571F03">
      <w:pPr>
        <w:pStyle w:val="9"/>
        <w:ind w:firstLine="400"/>
        <w:jc w:val="center"/>
        <w:outlineLvl w:val="1"/>
        <w:rPr>
          <w:rFonts w:ascii="宋体" w:hAnsi="宋体"/>
          <w:b/>
          <w:sz w:val="30"/>
          <w:szCs w:val="30"/>
        </w:rPr>
      </w:pPr>
    </w:p>
    <w:p w14:paraId="09504797">
      <w:pPr>
        <w:pStyle w:val="9"/>
        <w:ind w:firstLine="400"/>
        <w:jc w:val="center"/>
        <w:outlineLvl w:val="1"/>
        <w:rPr>
          <w:rFonts w:ascii="宋体" w:hAnsi="宋体"/>
          <w:b/>
          <w:sz w:val="30"/>
          <w:szCs w:val="30"/>
        </w:rPr>
      </w:pPr>
    </w:p>
    <w:p w14:paraId="2E1E94BE">
      <w:pPr>
        <w:pStyle w:val="9"/>
        <w:ind w:firstLine="400"/>
        <w:jc w:val="center"/>
        <w:outlineLvl w:val="1"/>
        <w:rPr>
          <w:rFonts w:ascii="宋体" w:hAnsi="宋体"/>
          <w:b/>
          <w:sz w:val="30"/>
          <w:szCs w:val="30"/>
        </w:rPr>
      </w:pPr>
    </w:p>
    <w:p w14:paraId="13965D44">
      <w:pPr>
        <w:pStyle w:val="9"/>
        <w:ind w:firstLine="400"/>
        <w:jc w:val="center"/>
        <w:outlineLvl w:val="1"/>
        <w:rPr>
          <w:rFonts w:ascii="宋体" w:hAnsi="宋体"/>
          <w:b/>
          <w:sz w:val="30"/>
          <w:szCs w:val="30"/>
        </w:rPr>
      </w:pPr>
    </w:p>
    <w:p w14:paraId="3EAA76F5">
      <w:pPr>
        <w:pStyle w:val="9"/>
        <w:ind w:firstLine="400"/>
        <w:jc w:val="center"/>
        <w:outlineLvl w:val="1"/>
        <w:rPr>
          <w:rFonts w:ascii="宋体" w:hAnsi="宋体"/>
          <w:b/>
          <w:sz w:val="30"/>
          <w:szCs w:val="30"/>
        </w:rPr>
      </w:pPr>
      <w:bookmarkStart w:id="12" w:name="_Toc529176868"/>
      <w:r>
        <w:rPr>
          <w:rFonts w:hint="eastAsia" w:ascii="宋体" w:hAnsi="宋体"/>
          <w:b/>
          <w:sz w:val="30"/>
          <w:szCs w:val="30"/>
        </w:rPr>
        <w:t>三、法定代表人身份证明书</w:t>
      </w:r>
      <w:bookmarkEnd w:id="12"/>
    </w:p>
    <w:p w14:paraId="6D2A387F">
      <w:pPr>
        <w:widowControl/>
        <w:spacing w:line="360" w:lineRule="auto"/>
        <w:rPr>
          <w:rFonts w:ascii="宋体" w:hAnsi="宋体"/>
          <w:sz w:val="24"/>
          <w:u w:val="single"/>
        </w:rPr>
      </w:pPr>
      <w:r>
        <w:rPr>
          <w:rFonts w:ascii="宋体" w:hAnsi="宋体"/>
          <w:sz w:val="24"/>
        </w:rPr>
        <w:t>单位名称：</w:t>
      </w:r>
      <w:r>
        <w:rPr>
          <w:rFonts w:ascii="宋体" w:hAnsi="宋体"/>
          <w:sz w:val="24"/>
          <w:u w:val="single"/>
        </w:rPr>
        <w:t xml:space="preserve">                                                        </w:t>
      </w:r>
    </w:p>
    <w:p w14:paraId="29E6F647">
      <w:pPr>
        <w:widowControl/>
        <w:spacing w:line="360" w:lineRule="auto"/>
        <w:rPr>
          <w:rFonts w:ascii="宋体" w:hAnsi="宋体"/>
          <w:sz w:val="24"/>
        </w:rPr>
      </w:pPr>
      <w:r>
        <w:rPr>
          <w:rFonts w:ascii="宋体" w:hAnsi="宋体"/>
          <w:sz w:val="24"/>
        </w:rPr>
        <w:t>单位性质：</w:t>
      </w:r>
      <w:r>
        <w:rPr>
          <w:rFonts w:ascii="宋体" w:hAnsi="宋体"/>
          <w:sz w:val="24"/>
          <w:u w:val="single"/>
        </w:rPr>
        <w:t xml:space="preserve">                                                        </w:t>
      </w:r>
    </w:p>
    <w:p w14:paraId="55EEFF6E">
      <w:pPr>
        <w:widowControl/>
        <w:spacing w:line="360" w:lineRule="auto"/>
        <w:rPr>
          <w:rFonts w:ascii="宋体" w:hAnsi="宋体"/>
          <w:sz w:val="24"/>
        </w:rPr>
      </w:pPr>
      <w:r>
        <w:rPr>
          <w:rFonts w:ascii="宋体" w:hAnsi="宋体"/>
          <w:sz w:val="24"/>
        </w:rPr>
        <w:t>地址：</w:t>
      </w:r>
      <w:r>
        <w:rPr>
          <w:rFonts w:ascii="宋体" w:hAnsi="宋体"/>
          <w:sz w:val="24"/>
          <w:u w:val="single"/>
        </w:rPr>
        <w:t xml:space="preserve">                                                            </w:t>
      </w:r>
    </w:p>
    <w:p w14:paraId="24A41E14">
      <w:pPr>
        <w:widowControl/>
        <w:spacing w:line="360" w:lineRule="auto"/>
        <w:rPr>
          <w:rFonts w:ascii="宋体" w:hAnsi="宋体"/>
          <w:sz w:val="24"/>
          <w:u w:val="single"/>
        </w:rPr>
      </w:pPr>
      <w:r>
        <w:rPr>
          <w:rFonts w:ascii="宋体" w:hAnsi="宋体"/>
          <w:sz w:val="24"/>
        </w:rPr>
        <w:t>成立时间：</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日</w:t>
      </w:r>
    </w:p>
    <w:p w14:paraId="2DB8A228">
      <w:pPr>
        <w:widowControl/>
        <w:spacing w:line="360" w:lineRule="auto"/>
        <w:rPr>
          <w:rFonts w:ascii="宋体" w:hAnsi="宋体"/>
          <w:sz w:val="24"/>
        </w:rPr>
      </w:pPr>
      <w:r>
        <w:rPr>
          <w:rFonts w:ascii="宋体" w:hAnsi="宋体"/>
          <w:sz w:val="24"/>
        </w:rPr>
        <w:t xml:space="preserve">经营期限：                                                        </w:t>
      </w:r>
    </w:p>
    <w:p w14:paraId="5557F916">
      <w:pPr>
        <w:widowControl/>
        <w:spacing w:line="360" w:lineRule="auto"/>
        <w:rPr>
          <w:rFonts w:ascii="宋体" w:hAnsi="宋体"/>
          <w:sz w:val="24"/>
          <w:u w:val="single"/>
        </w:rPr>
      </w:pPr>
      <w:r>
        <w:rPr>
          <w:rFonts w:ascii="宋体" w:hAnsi="宋体"/>
          <w:sz w:val="24"/>
        </w:rPr>
        <w:t>姓名：</w:t>
      </w:r>
      <w:r>
        <w:rPr>
          <w:rFonts w:ascii="宋体" w:hAnsi="宋体"/>
          <w:sz w:val="24"/>
          <w:u w:val="single"/>
        </w:rPr>
        <w:t xml:space="preserve">            </w:t>
      </w:r>
      <w:r>
        <w:rPr>
          <w:rFonts w:ascii="宋体" w:hAnsi="宋体"/>
          <w:sz w:val="24"/>
        </w:rPr>
        <w:t>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职务：</w:t>
      </w:r>
      <w:r>
        <w:rPr>
          <w:rFonts w:ascii="宋体" w:hAnsi="宋体"/>
          <w:sz w:val="24"/>
          <w:u w:val="single"/>
        </w:rPr>
        <w:t xml:space="preserve">         </w:t>
      </w:r>
    </w:p>
    <w:p w14:paraId="14583618">
      <w:pPr>
        <w:widowControl/>
        <w:spacing w:line="360" w:lineRule="auto"/>
        <w:rPr>
          <w:rFonts w:ascii="宋体" w:hAnsi="宋体"/>
          <w:sz w:val="24"/>
        </w:rPr>
      </w:pPr>
      <w:r>
        <w:rPr>
          <w:rFonts w:ascii="宋体" w:hAnsi="宋体"/>
          <w:sz w:val="24"/>
        </w:rPr>
        <w:t>系</w:t>
      </w:r>
      <w:r>
        <w:rPr>
          <w:rFonts w:ascii="宋体" w:hAnsi="宋体"/>
          <w:sz w:val="24"/>
          <w:u w:val="single"/>
        </w:rPr>
        <w:t xml:space="preserve">                         </w:t>
      </w:r>
      <w:r>
        <w:rPr>
          <w:rFonts w:ascii="宋体" w:hAnsi="宋体"/>
          <w:sz w:val="24"/>
        </w:rPr>
        <w:t>的法定代表人</w:t>
      </w:r>
      <w:r>
        <w:rPr>
          <w:rFonts w:hint="eastAsia" w:ascii="宋体" w:hAnsi="宋体"/>
          <w:sz w:val="24"/>
        </w:rPr>
        <w:t>。</w:t>
      </w:r>
    </w:p>
    <w:p w14:paraId="5A9B7DF6">
      <w:pPr>
        <w:widowControl/>
        <w:spacing w:line="360" w:lineRule="auto"/>
        <w:ind w:firstLine="482"/>
        <w:rPr>
          <w:rFonts w:ascii="宋体" w:hAnsi="宋体"/>
          <w:sz w:val="24"/>
          <w:u w:val="single"/>
        </w:rPr>
      </w:pPr>
    </w:p>
    <w:p w14:paraId="2B51249E">
      <w:pPr>
        <w:widowControl/>
        <w:spacing w:line="360" w:lineRule="auto"/>
        <w:ind w:firstLine="482"/>
        <w:rPr>
          <w:rFonts w:ascii="宋体" w:hAnsi="宋体"/>
          <w:sz w:val="24"/>
          <w:szCs w:val="20"/>
        </w:rPr>
      </w:pPr>
      <w:r>
        <w:rPr>
          <w:rFonts w:ascii="宋体" w:hAnsi="宋体"/>
          <w:sz w:val="24"/>
          <w:szCs w:val="20"/>
        </w:rPr>
        <w:t>特此证明。</w:t>
      </w:r>
    </w:p>
    <w:p w14:paraId="0E2E9308">
      <w:pPr>
        <w:widowControl/>
        <w:spacing w:line="360" w:lineRule="auto"/>
        <w:ind w:firstLine="480"/>
        <w:rPr>
          <w:rFonts w:ascii="宋体" w:hAnsi="宋体"/>
          <w:sz w:val="24"/>
          <w:u w:val="single"/>
        </w:rPr>
      </w:pPr>
    </w:p>
    <w:p w14:paraId="18359D89">
      <w:pPr>
        <w:widowControl/>
        <w:spacing w:line="360" w:lineRule="auto"/>
        <w:ind w:firstLine="480"/>
        <w:rPr>
          <w:rFonts w:ascii="宋体" w:hAnsi="宋体"/>
          <w:sz w:val="24"/>
          <w:u w:val="single"/>
        </w:rPr>
      </w:pPr>
    </w:p>
    <w:p w14:paraId="51120A5D">
      <w:pPr>
        <w:widowControl/>
        <w:spacing w:line="360" w:lineRule="auto"/>
        <w:ind w:firstLine="480"/>
        <w:rPr>
          <w:rFonts w:ascii="宋体" w:hAnsi="宋体"/>
          <w:sz w:val="24"/>
          <w:u w:val="single"/>
        </w:rPr>
      </w:pPr>
    </w:p>
    <w:p w14:paraId="5BD7A373">
      <w:pPr>
        <w:widowControl/>
        <w:spacing w:line="360" w:lineRule="auto"/>
        <w:ind w:firstLine="480"/>
        <w:rPr>
          <w:rFonts w:ascii="宋体" w:hAnsi="宋体"/>
          <w:sz w:val="24"/>
          <w:u w:val="single"/>
        </w:rPr>
      </w:pPr>
      <w:r>
        <w:rPr>
          <w:rFonts w:ascii="宋体" w:hAnsi="宋体"/>
          <w:sz w:val="24"/>
        </w:rPr>
        <w:t xml:space="preserve">                                         投标人：</w:t>
      </w:r>
      <w:r>
        <w:rPr>
          <w:rFonts w:ascii="宋体" w:hAnsi="宋体"/>
          <w:sz w:val="24"/>
          <w:u w:val="single"/>
        </w:rPr>
        <w:t xml:space="preserve">       </w:t>
      </w:r>
      <w:r>
        <w:rPr>
          <w:rFonts w:ascii="宋体" w:hAnsi="宋体"/>
          <w:sz w:val="24"/>
        </w:rPr>
        <w:t>（公章）</w:t>
      </w:r>
    </w:p>
    <w:p w14:paraId="72448B52">
      <w:pPr>
        <w:widowControl/>
        <w:spacing w:before="43" w:line="360" w:lineRule="auto"/>
        <w:ind w:firstLine="2580"/>
        <w:jc w:val="center"/>
        <w:rPr>
          <w:rFonts w:ascii="宋体" w:hAnsi="宋体"/>
          <w:sz w:val="24"/>
        </w:rPr>
      </w:pPr>
      <w:r>
        <w:rPr>
          <w:rFonts w:ascii="宋体" w:hAnsi="宋体"/>
          <w:sz w:val="24"/>
        </w:rPr>
        <w:t xml:space="preserve">             日期：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17A2829B">
      <w:pPr>
        <w:widowControl/>
        <w:spacing w:before="43" w:line="360" w:lineRule="auto"/>
        <w:ind w:firstLine="2580"/>
        <w:jc w:val="center"/>
        <w:rPr>
          <w:rFonts w:ascii="宋体" w:hAnsi="宋体"/>
          <w:sz w:val="24"/>
        </w:rPr>
      </w:pPr>
    </w:p>
    <w:p w14:paraId="05276E7C">
      <w:pPr>
        <w:widowControl/>
        <w:spacing w:before="43" w:line="360" w:lineRule="auto"/>
        <w:ind w:firstLine="2580"/>
        <w:jc w:val="center"/>
        <w:rPr>
          <w:rFonts w:ascii="宋体" w:hAnsi="宋体"/>
          <w:sz w:val="24"/>
        </w:rPr>
      </w:pPr>
    </w:p>
    <w:p w14:paraId="3C276242">
      <w:pPr>
        <w:spacing w:line="360" w:lineRule="auto"/>
        <w:rPr>
          <w:rFonts w:ascii="宋体" w:hAnsi="宋体"/>
          <w:sz w:val="24"/>
        </w:rPr>
      </w:pPr>
      <w:r>
        <w:rPr>
          <w:rFonts w:hint="eastAsia" w:ascii="宋体" w:hAnsi="宋体"/>
          <w:sz w:val="24"/>
          <w:u w:val="single"/>
        </w:rPr>
        <w:t>后附法定代表人身份证复印件</w:t>
      </w:r>
    </w:p>
    <w:p w14:paraId="153DA006">
      <w:pPr>
        <w:spacing w:line="360" w:lineRule="auto"/>
        <w:jc w:val="center"/>
        <w:rPr>
          <w:rFonts w:ascii="宋体" w:hAnsi="宋体"/>
          <w:sz w:val="24"/>
        </w:rPr>
      </w:pPr>
    </w:p>
    <w:p w14:paraId="3A7B1BEC">
      <w:pPr>
        <w:pStyle w:val="10"/>
        <w:ind w:firstLine="240"/>
        <w:rPr>
          <w:rFonts w:ascii="宋体" w:hAnsi="宋体"/>
          <w:sz w:val="24"/>
        </w:rPr>
      </w:pPr>
      <w:r>
        <w:rPr>
          <w:rFonts w:hint="eastAsia" w:ascii="宋体" w:hAnsi="宋体"/>
          <w:sz w:val="24"/>
        </w:rPr>
        <w:br w:type="page"/>
      </w:r>
    </w:p>
    <w:p w14:paraId="11D53B34">
      <w:pPr>
        <w:pStyle w:val="9"/>
        <w:ind w:firstLine="400"/>
        <w:jc w:val="center"/>
        <w:outlineLvl w:val="1"/>
        <w:rPr>
          <w:rFonts w:ascii="宋体" w:hAnsi="宋体"/>
          <w:b/>
          <w:sz w:val="30"/>
          <w:szCs w:val="30"/>
        </w:rPr>
      </w:pPr>
      <w:bookmarkStart w:id="13" w:name="_Toc529176869"/>
      <w:r>
        <w:rPr>
          <w:rFonts w:hint="eastAsia" w:ascii="宋体" w:hAnsi="宋体"/>
          <w:b/>
          <w:sz w:val="30"/>
          <w:szCs w:val="30"/>
        </w:rPr>
        <w:t>四、法定代表人授权委托书</w:t>
      </w:r>
      <w:bookmarkEnd w:id="13"/>
    </w:p>
    <w:p w14:paraId="05AF552A">
      <w:pPr>
        <w:pStyle w:val="9"/>
        <w:spacing w:line="360" w:lineRule="auto"/>
        <w:rPr>
          <w:rFonts w:ascii="宋体" w:hAnsi="宋体"/>
        </w:rPr>
      </w:pPr>
      <w:r>
        <w:rPr>
          <w:rFonts w:hint="eastAsia" w:ascii="宋体" w:hAnsi="宋体"/>
        </w:rPr>
        <w:t>致</w:t>
      </w:r>
      <w:r>
        <w:rPr>
          <w:rFonts w:ascii="宋体" w:hAnsi="宋体"/>
        </w:rPr>
        <w:t>_____________________：（招标</w:t>
      </w:r>
      <w:r>
        <w:rPr>
          <w:rFonts w:hint="eastAsia" w:ascii="宋体" w:hAnsi="宋体"/>
        </w:rPr>
        <w:t>人</w:t>
      </w:r>
      <w:r>
        <w:rPr>
          <w:rFonts w:ascii="宋体" w:hAnsi="宋体"/>
        </w:rPr>
        <w:t>）</w:t>
      </w:r>
    </w:p>
    <w:p w14:paraId="05E75E8B">
      <w:pPr>
        <w:pStyle w:val="9"/>
        <w:spacing w:line="360" w:lineRule="auto"/>
        <w:ind w:firstLine="480" w:firstLineChars="200"/>
        <w:rPr>
          <w:rFonts w:ascii="宋体" w:hAnsi="宋体"/>
        </w:rPr>
      </w:pPr>
      <w:r>
        <w:rPr>
          <w:rFonts w:hint="eastAsia" w:ascii="宋体" w:hAnsi="宋体"/>
        </w:rPr>
        <w:t>本人</w:t>
      </w:r>
      <w:r>
        <w:rPr>
          <w:rFonts w:hint="eastAsia" w:ascii="宋体" w:hAnsi="宋体"/>
          <w:u w:val="single"/>
        </w:rPr>
        <w:t>（姓名）</w:t>
      </w:r>
      <w:r>
        <w:rPr>
          <w:rFonts w:hint="eastAsia" w:ascii="宋体" w:hAnsi="宋体"/>
        </w:rPr>
        <w:t>系</w:t>
      </w:r>
      <w:r>
        <w:rPr>
          <w:rFonts w:hint="eastAsia" w:ascii="宋体" w:hAnsi="宋体"/>
          <w:u w:val="single"/>
        </w:rPr>
        <w:t>（投标人名称）</w:t>
      </w:r>
      <w:r>
        <w:rPr>
          <w:rFonts w:hint="eastAsia" w:ascii="宋体" w:hAnsi="宋体"/>
        </w:rPr>
        <w:t>的法定代表人，现委托</w:t>
      </w:r>
      <w:r>
        <w:rPr>
          <w:rFonts w:hint="eastAsia" w:ascii="宋体" w:hAnsi="宋体"/>
          <w:u w:val="single"/>
        </w:rPr>
        <w:t xml:space="preserve">         </w:t>
      </w:r>
      <w:r>
        <w:rPr>
          <w:rFonts w:hint="eastAsia" w:ascii="宋体" w:hAnsi="宋体"/>
        </w:rPr>
        <w:t>（姓名）为我方代理人。代理人根据授权，以我方名义签署、澄清、说明、补正、递交、撤回、修改</w:t>
      </w:r>
      <w:r>
        <w:rPr>
          <w:rFonts w:hint="eastAsia" w:ascii="宋体" w:hAnsi="宋体"/>
          <w:u w:val="single"/>
        </w:rPr>
        <w:t>（项目名称）</w:t>
      </w:r>
      <w:r>
        <w:rPr>
          <w:rFonts w:hint="eastAsia" w:ascii="宋体" w:hAnsi="宋体"/>
        </w:rPr>
        <w:t xml:space="preserve">投标文件、签订合同和处理有关事宜，其法律后果由我方承担。 </w:t>
      </w:r>
    </w:p>
    <w:p w14:paraId="31FE398F">
      <w:pPr>
        <w:pStyle w:val="9"/>
        <w:spacing w:line="360" w:lineRule="auto"/>
        <w:rPr>
          <w:rFonts w:ascii="宋体" w:hAnsi="宋体"/>
        </w:rPr>
      </w:pPr>
    </w:p>
    <w:p w14:paraId="75EAEF61">
      <w:pPr>
        <w:pStyle w:val="9"/>
        <w:spacing w:line="360" w:lineRule="auto"/>
        <w:rPr>
          <w:rFonts w:ascii="宋体" w:hAnsi="宋体"/>
        </w:rPr>
      </w:pPr>
      <w:r>
        <w:rPr>
          <w:rFonts w:hint="eastAsia" w:ascii="宋体" w:hAnsi="宋体"/>
        </w:rPr>
        <w:t xml:space="preserve">委托期限： </w:t>
      </w:r>
    </w:p>
    <w:p w14:paraId="0FA8ECE8">
      <w:pPr>
        <w:pStyle w:val="9"/>
        <w:spacing w:line="360" w:lineRule="auto"/>
        <w:rPr>
          <w:rFonts w:ascii="宋体" w:hAnsi="宋体"/>
        </w:rPr>
      </w:pPr>
      <w:r>
        <w:rPr>
          <w:rFonts w:hint="eastAsia" w:ascii="宋体" w:hAnsi="宋体"/>
        </w:rPr>
        <w:t xml:space="preserve">代理人无转委托权。 </w:t>
      </w:r>
    </w:p>
    <w:p w14:paraId="6C7772A8">
      <w:pPr>
        <w:pStyle w:val="9"/>
        <w:spacing w:line="360" w:lineRule="auto"/>
        <w:rPr>
          <w:rFonts w:ascii="宋体" w:hAnsi="宋体"/>
        </w:rPr>
      </w:pPr>
      <w:r>
        <w:rPr>
          <w:rFonts w:hint="eastAsia" w:ascii="宋体" w:hAnsi="宋体"/>
        </w:rPr>
        <w:t xml:space="preserve">附：授权委托人身份证复印件 </w:t>
      </w:r>
    </w:p>
    <w:p w14:paraId="46D85C84">
      <w:pPr>
        <w:pStyle w:val="9"/>
        <w:spacing w:line="360" w:lineRule="auto"/>
        <w:rPr>
          <w:rFonts w:ascii="宋体" w:hAnsi="宋体"/>
        </w:rPr>
      </w:pPr>
    </w:p>
    <w:p w14:paraId="5AF15E41">
      <w:pPr>
        <w:pStyle w:val="9"/>
        <w:spacing w:line="360" w:lineRule="auto"/>
        <w:jc w:val="both"/>
        <w:rPr>
          <w:rFonts w:ascii="宋体" w:hAnsi="宋体"/>
        </w:rPr>
      </w:pPr>
      <w:r>
        <w:rPr>
          <w:rFonts w:hint="eastAsia" w:ascii="宋体" w:hAnsi="宋体"/>
        </w:rPr>
        <w:t>投  标  人：</w:t>
      </w:r>
      <w:r>
        <w:rPr>
          <w:rFonts w:hint="eastAsia" w:ascii="宋体" w:hAnsi="宋体"/>
          <w:u w:val="single"/>
        </w:rPr>
        <w:t>（盖单位章）</w:t>
      </w:r>
      <w:r>
        <w:rPr>
          <w:rFonts w:hint="eastAsia" w:ascii="宋体" w:hAnsi="宋体"/>
        </w:rPr>
        <w:t xml:space="preserve"> </w:t>
      </w:r>
    </w:p>
    <w:p w14:paraId="1DFF7A57">
      <w:pPr>
        <w:pStyle w:val="9"/>
        <w:spacing w:line="360" w:lineRule="auto"/>
        <w:jc w:val="both"/>
        <w:rPr>
          <w:rFonts w:ascii="宋体" w:hAnsi="宋体"/>
        </w:rPr>
      </w:pPr>
      <w:r>
        <w:rPr>
          <w:rFonts w:hint="eastAsia" w:ascii="宋体" w:hAnsi="宋体"/>
        </w:rPr>
        <w:t>法定代表人：</w:t>
      </w:r>
      <w:r>
        <w:rPr>
          <w:rFonts w:hint="eastAsia" w:ascii="宋体" w:hAnsi="宋体"/>
          <w:u w:val="single"/>
        </w:rPr>
        <w:t>（签字）</w:t>
      </w:r>
    </w:p>
    <w:p w14:paraId="55E2D8E0">
      <w:pPr>
        <w:pStyle w:val="9"/>
        <w:spacing w:line="360" w:lineRule="auto"/>
        <w:jc w:val="both"/>
        <w:rPr>
          <w:rFonts w:ascii="宋体" w:hAnsi="宋体"/>
          <w:b/>
        </w:rPr>
      </w:pPr>
      <w:r>
        <w:rPr>
          <w:rFonts w:hint="eastAsia" w:ascii="宋体" w:hAnsi="宋体"/>
        </w:rPr>
        <w:t>身份证号码:</w:t>
      </w:r>
    </w:p>
    <w:p w14:paraId="55839301">
      <w:pPr>
        <w:pStyle w:val="9"/>
        <w:spacing w:line="360" w:lineRule="auto"/>
        <w:jc w:val="both"/>
        <w:rPr>
          <w:rFonts w:ascii="宋体" w:hAnsi="宋体"/>
        </w:rPr>
      </w:pPr>
      <w:r>
        <w:rPr>
          <w:rFonts w:hint="eastAsia" w:ascii="宋体" w:hAnsi="宋体"/>
        </w:rPr>
        <w:t>委托代理人:</w:t>
      </w:r>
      <w:r>
        <w:rPr>
          <w:rFonts w:hint="eastAsia" w:ascii="宋体" w:hAnsi="宋体"/>
          <w:u w:val="single"/>
        </w:rPr>
        <w:t>（签字）</w:t>
      </w:r>
    </w:p>
    <w:p w14:paraId="4810B602">
      <w:pPr>
        <w:pStyle w:val="9"/>
        <w:spacing w:line="360" w:lineRule="auto"/>
        <w:jc w:val="both"/>
        <w:rPr>
          <w:rFonts w:ascii="宋体" w:hAnsi="宋体"/>
        </w:rPr>
      </w:pPr>
      <w:r>
        <w:rPr>
          <w:rFonts w:hint="eastAsia" w:ascii="宋体" w:hAnsi="宋体"/>
        </w:rPr>
        <w:t>身份证号码:</w:t>
      </w:r>
    </w:p>
    <w:p w14:paraId="0496FC0E">
      <w:pPr>
        <w:pStyle w:val="9"/>
        <w:jc w:val="both"/>
        <w:rPr>
          <w:rFonts w:ascii="宋体" w:hAnsi="宋体"/>
        </w:rPr>
      </w:pPr>
      <w:r>
        <w:rPr>
          <w:rFonts w:hint="eastAsia" w:ascii="宋体" w:hAnsi="宋体"/>
        </w:rPr>
        <w:t>日期：</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786B9144">
      <w:pPr>
        <w:pStyle w:val="10"/>
        <w:ind w:firstLine="210"/>
      </w:pPr>
    </w:p>
    <w:p w14:paraId="666E5CC9"/>
    <w:p w14:paraId="02EF3019"/>
    <w:p w14:paraId="4B7E0FB0"/>
    <w:p w14:paraId="05293386"/>
    <w:p w14:paraId="7DA53C69"/>
    <w:p w14:paraId="41AE0407">
      <w:pPr>
        <w:pStyle w:val="9"/>
        <w:ind w:firstLine="400"/>
        <w:jc w:val="center"/>
        <w:outlineLvl w:val="1"/>
        <w:rPr>
          <w:rFonts w:ascii="宋体" w:hAnsi="宋体"/>
          <w:b/>
          <w:sz w:val="30"/>
          <w:szCs w:val="30"/>
        </w:rPr>
      </w:pPr>
      <w:r>
        <w:rPr>
          <w:rFonts w:hint="eastAsia" w:ascii="宋体" w:hAnsi="宋体"/>
          <w:b/>
          <w:sz w:val="30"/>
          <w:szCs w:val="30"/>
        </w:rPr>
        <w:t>五、云南省公务用车维修框架协议采购第一阶段入围供应商截图</w:t>
      </w:r>
    </w:p>
    <w:p w14:paraId="65B5D61B"/>
    <w:p w14:paraId="2EEADC9A"/>
    <w:p w14:paraId="49C0D859"/>
    <w:p w14:paraId="1294EEC5"/>
    <w:p w14:paraId="6B880EB7"/>
    <w:p w14:paraId="26C12AEF"/>
    <w:p w14:paraId="03D93A45"/>
    <w:p w14:paraId="705FF205"/>
    <w:p w14:paraId="552DD211"/>
    <w:p w14:paraId="7B5AF5A9"/>
    <w:p w14:paraId="3064D397"/>
    <w:p w14:paraId="59CE5297"/>
    <w:p w14:paraId="4FF78760"/>
    <w:p w14:paraId="4BA68FE1"/>
    <w:p w14:paraId="13934E93"/>
    <w:p w14:paraId="6357208F"/>
    <w:p w14:paraId="63B06684"/>
    <w:p w14:paraId="33C89CF8"/>
    <w:p w14:paraId="4D17519D"/>
    <w:p w14:paraId="68773E2F"/>
    <w:p w14:paraId="241ABF20"/>
    <w:p w14:paraId="50213B33"/>
    <w:p w14:paraId="7F9F00C7"/>
    <w:p w14:paraId="30C2F527"/>
    <w:p w14:paraId="3C430DE0"/>
    <w:p w14:paraId="382DEBB3"/>
    <w:p w14:paraId="50362EE8"/>
    <w:p w14:paraId="4DB7EB90"/>
    <w:p w14:paraId="10718855"/>
    <w:p w14:paraId="5FD88372"/>
    <w:p w14:paraId="4D7E7DD8"/>
    <w:p w14:paraId="12D7BC22"/>
    <w:p w14:paraId="2670E70D"/>
    <w:p w14:paraId="1071D6D9"/>
    <w:p w14:paraId="0E4E1671"/>
    <w:p w14:paraId="25CAFCFC"/>
    <w:p w14:paraId="3F2D3F00"/>
    <w:p w14:paraId="16FE0D14"/>
    <w:p w14:paraId="5017C4FF">
      <w:pPr>
        <w:pStyle w:val="9"/>
        <w:ind w:firstLine="400"/>
        <w:jc w:val="center"/>
        <w:outlineLvl w:val="2"/>
        <w:rPr>
          <w:rFonts w:ascii="宋体" w:hAnsi="宋体"/>
          <w:b/>
          <w:sz w:val="30"/>
          <w:szCs w:val="30"/>
        </w:rPr>
      </w:pPr>
      <w:bookmarkStart w:id="14" w:name="_Toc529176871"/>
      <w:r>
        <w:rPr>
          <w:rFonts w:hint="eastAsia" w:ascii="宋体" w:hAnsi="宋体"/>
          <w:b/>
          <w:sz w:val="30"/>
          <w:szCs w:val="30"/>
        </w:rPr>
        <w:t>六、类似项目业绩</w:t>
      </w:r>
      <w:bookmarkEnd w:id="14"/>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736"/>
        <w:gridCol w:w="2085"/>
        <w:gridCol w:w="2092"/>
        <w:gridCol w:w="1172"/>
      </w:tblGrid>
      <w:tr w14:paraId="4D4A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blHeader/>
          <w:jc w:val="center"/>
        </w:trPr>
        <w:tc>
          <w:tcPr>
            <w:tcW w:w="1146" w:type="dxa"/>
            <w:vAlign w:val="center"/>
          </w:tcPr>
          <w:p w14:paraId="37FCFF96">
            <w:pPr>
              <w:pStyle w:val="5"/>
              <w:jc w:val="center"/>
              <w:rPr>
                <w:rFonts w:hAnsi="宋体"/>
                <w:b/>
                <w:spacing w:val="-20"/>
                <w:sz w:val="24"/>
                <w:szCs w:val="24"/>
              </w:rPr>
            </w:pPr>
            <w:r>
              <w:rPr>
                <w:rFonts w:hAnsi="宋体"/>
                <w:b/>
                <w:spacing w:val="-20"/>
                <w:sz w:val="24"/>
                <w:szCs w:val="24"/>
              </w:rPr>
              <w:t>序号</w:t>
            </w:r>
          </w:p>
        </w:tc>
        <w:tc>
          <w:tcPr>
            <w:tcW w:w="2736" w:type="dxa"/>
            <w:vAlign w:val="center"/>
          </w:tcPr>
          <w:p w14:paraId="25102277">
            <w:pPr>
              <w:pStyle w:val="5"/>
              <w:jc w:val="center"/>
              <w:rPr>
                <w:rFonts w:hAnsi="宋体"/>
                <w:b/>
                <w:spacing w:val="-20"/>
                <w:sz w:val="24"/>
                <w:szCs w:val="24"/>
              </w:rPr>
            </w:pPr>
            <w:r>
              <w:rPr>
                <w:rFonts w:hint="eastAsia" w:hAnsi="宋体"/>
                <w:b/>
                <w:spacing w:val="-20"/>
                <w:sz w:val="24"/>
                <w:szCs w:val="24"/>
              </w:rPr>
              <w:t>合同名称</w:t>
            </w:r>
          </w:p>
        </w:tc>
        <w:tc>
          <w:tcPr>
            <w:tcW w:w="2085" w:type="dxa"/>
            <w:vAlign w:val="center"/>
          </w:tcPr>
          <w:p w14:paraId="6AE6D218">
            <w:pPr>
              <w:pStyle w:val="5"/>
              <w:jc w:val="center"/>
              <w:rPr>
                <w:rFonts w:hAnsi="宋体"/>
                <w:b/>
                <w:sz w:val="24"/>
                <w:szCs w:val="24"/>
              </w:rPr>
            </w:pPr>
            <w:r>
              <w:rPr>
                <w:rFonts w:hint="eastAsia" w:hAnsi="宋体"/>
                <w:b/>
                <w:sz w:val="24"/>
                <w:szCs w:val="24"/>
              </w:rPr>
              <w:t>甲方名称</w:t>
            </w:r>
          </w:p>
        </w:tc>
        <w:tc>
          <w:tcPr>
            <w:tcW w:w="2092" w:type="dxa"/>
            <w:vAlign w:val="center"/>
          </w:tcPr>
          <w:p w14:paraId="3B0F3BCF">
            <w:pPr>
              <w:pStyle w:val="5"/>
              <w:jc w:val="center"/>
              <w:rPr>
                <w:rFonts w:hAnsi="宋体"/>
                <w:b/>
                <w:sz w:val="24"/>
                <w:szCs w:val="24"/>
              </w:rPr>
            </w:pPr>
            <w:r>
              <w:rPr>
                <w:rFonts w:hint="eastAsia" w:hAnsi="宋体"/>
                <w:b/>
                <w:sz w:val="24"/>
                <w:szCs w:val="24"/>
              </w:rPr>
              <w:t>合同金额（万元）</w:t>
            </w:r>
          </w:p>
        </w:tc>
        <w:tc>
          <w:tcPr>
            <w:tcW w:w="1172" w:type="dxa"/>
            <w:vAlign w:val="center"/>
          </w:tcPr>
          <w:p w14:paraId="4DB79C84">
            <w:pPr>
              <w:pStyle w:val="5"/>
              <w:jc w:val="center"/>
              <w:rPr>
                <w:rFonts w:hAnsi="宋体"/>
                <w:b/>
                <w:sz w:val="24"/>
                <w:szCs w:val="24"/>
              </w:rPr>
            </w:pPr>
            <w:r>
              <w:rPr>
                <w:rFonts w:hint="eastAsia" w:hAnsi="宋体"/>
                <w:b/>
                <w:sz w:val="24"/>
                <w:szCs w:val="24"/>
              </w:rPr>
              <w:t>备注</w:t>
            </w:r>
          </w:p>
        </w:tc>
      </w:tr>
      <w:tr w14:paraId="6C63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6A60F512">
            <w:pPr>
              <w:jc w:val="center"/>
              <w:rPr>
                <w:rFonts w:ascii="宋体" w:hAnsi="宋体" w:cs="宋体"/>
                <w:sz w:val="24"/>
              </w:rPr>
            </w:pPr>
          </w:p>
        </w:tc>
        <w:tc>
          <w:tcPr>
            <w:tcW w:w="2736" w:type="dxa"/>
            <w:vAlign w:val="center"/>
          </w:tcPr>
          <w:p w14:paraId="6EC972D9">
            <w:pPr>
              <w:rPr>
                <w:rFonts w:ascii="宋体" w:hAnsi="宋体" w:cs="宋体"/>
                <w:sz w:val="24"/>
              </w:rPr>
            </w:pPr>
          </w:p>
        </w:tc>
        <w:tc>
          <w:tcPr>
            <w:tcW w:w="2085" w:type="dxa"/>
            <w:vAlign w:val="center"/>
          </w:tcPr>
          <w:p w14:paraId="402F4C8B">
            <w:pPr>
              <w:rPr>
                <w:rFonts w:hAnsi="宋体"/>
                <w:spacing w:val="-6"/>
              </w:rPr>
            </w:pPr>
          </w:p>
        </w:tc>
        <w:tc>
          <w:tcPr>
            <w:tcW w:w="2092" w:type="dxa"/>
            <w:vAlign w:val="center"/>
          </w:tcPr>
          <w:p w14:paraId="7E79474F">
            <w:pPr>
              <w:pStyle w:val="5"/>
              <w:jc w:val="center"/>
              <w:rPr>
                <w:rFonts w:hAnsi="宋体"/>
                <w:spacing w:val="-6"/>
              </w:rPr>
            </w:pPr>
          </w:p>
        </w:tc>
        <w:tc>
          <w:tcPr>
            <w:tcW w:w="1172" w:type="dxa"/>
            <w:vAlign w:val="center"/>
          </w:tcPr>
          <w:p w14:paraId="3F911CDB">
            <w:pPr>
              <w:pStyle w:val="5"/>
              <w:jc w:val="center"/>
              <w:rPr>
                <w:rFonts w:hAnsi="宋体"/>
                <w:spacing w:val="-6"/>
              </w:rPr>
            </w:pPr>
          </w:p>
        </w:tc>
      </w:tr>
      <w:tr w14:paraId="5D053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0B5825CE">
            <w:pPr>
              <w:jc w:val="center"/>
              <w:rPr>
                <w:rFonts w:ascii="宋体" w:hAnsi="宋体" w:cs="宋体"/>
                <w:sz w:val="24"/>
              </w:rPr>
            </w:pPr>
          </w:p>
        </w:tc>
        <w:tc>
          <w:tcPr>
            <w:tcW w:w="2736" w:type="dxa"/>
            <w:vAlign w:val="center"/>
          </w:tcPr>
          <w:p w14:paraId="1AF7009B">
            <w:pPr>
              <w:rPr>
                <w:rFonts w:ascii="宋体" w:hAnsi="宋体" w:cs="宋体"/>
                <w:sz w:val="24"/>
              </w:rPr>
            </w:pPr>
          </w:p>
        </w:tc>
        <w:tc>
          <w:tcPr>
            <w:tcW w:w="2085" w:type="dxa"/>
            <w:vAlign w:val="center"/>
          </w:tcPr>
          <w:p w14:paraId="46ECDA65">
            <w:pPr>
              <w:rPr>
                <w:rFonts w:hAnsi="宋体"/>
                <w:spacing w:val="-6"/>
              </w:rPr>
            </w:pPr>
          </w:p>
        </w:tc>
        <w:tc>
          <w:tcPr>
            <w:tcW w:w="2092" w:type="dxa"/>
            <w:vAlign w:val="center"/>
          </w:tcPr>
          <w:p w14:paraId="50A5FB01">
            <w:pPr>
              <w:pStyle w:val="5"/>
              <w:jc w:val="center"/>
              <w:rPr>
                <w:rFonts w:hAnsi="宋体"/>
                <w:spacing w:val="-6"/>
              </w:rPr>
            </w:pPr>
          </w:p>
        </w:tc>
        <w:tc>
          <w:tcPr>
            <w:tcW w:w="1172" w:type="dxa"/>
            <w:vAlign w:val="center"/>
          </w:tcPr>
          <w:p w14:paraId="4E86B387">
            <w:pPr>
              <w:pStyle w:val="5"/>
              <w:jc w:val="center"/>
              <w:rPr>
                <w:rFonts w:hAnsi="宋体"/>
                <w:spacing w:val="-6"/>
              </w:rPr>
            </w:pPr>
          </w:p>
        </w:tc>
      </w:tr>
      <w:tr w14:paraId="138A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78494EA8">
            <w:pPr>
              <w:jc w:val="center"/>
              <w:rPr>
                <w:rFonts w:ascii="宋体" w:hAnsi="宋体" w:cs="宋体"/>
                <w:sz w:val="24"/>
              </w:rPr>
            </w:pPr>
          </w:p>
        </w:tc>
        <w:tc>
          <w:tcPr>
            <w:tcW w:w="2736" w:type="dxa"/>
            <w:vAlign w:val="center"/>
          </w:tcPr>
          <w:p w14:paraId="3CE4650C">
            <w:pPr>
              <w:rPr>
                <w:rFonts w:ascii="宋体" w:hAnsi="宋体" w:cs="宋体"/>
                <w:sz w:val="24"/>
              </w:rPr>
            </w:pPr>
          </w:p>
        </w:tc>
        <w:tc>
          <w:tcPr>
            <w:tcW w:w="2085" w:type="dxa"/>
            <w:vAlign w:val="center"/>
          </w:tcPr>
          <w:p w14:paraId="5D011104">
            <w:pPr>
              <w:rPr>
                <w:rFonts w:hAnsi="宋体"/>
                <w:spacing w:val="-6"/>
              </w:rPr>
            </w:pPr>
          </w:p>
        </w:tc>
        <w:tc>
          <w:tcPr>
            <w:tcW w:w="2092" w:type="dxa"/>
            <w:vAlign w:val="center"/>
          </w:tcPr>
          <w:p w14:paraId="144B0514">
            <w:pPr>
              <w:pStyle w:val="5"/>
              <w:jc w:val="center"/>
              <w:rPr>
                <w:rFonts w:hAnsi="宋体"/>
                <w:spacing w:val="-6"/>
              </w:rPr>
            </w:pPr>
          </w:p>
        </w:tc>
        <w:tc>
          <w:tcPr>
            <w:tcW w:w="1172" w:type="dxa"/>
            <w:vAlign w:val="center"/>
          </w:tcPr>
          <w:p w14:paraId="7465E2FA">
            <w:pPr>
              <w:pStyle w:val="5"/>
              <w:jc w:val="center"/>
              <w:rPr>
                <w:rFonts w:hAnsi="宋体"/>
                <w:spacing w:val="-6"/>
              </w:rPr>
            </w:pPr>
          </w:p>
        </w:tc>
      </w:tr>
      <w:tr w14:paraId="68793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7B6722C8">
            <w:pPr>
              <w:jc w:val="center"/>
              <w:rPr>
                <w:rFonts w:ascii="宋体" w:hAnsi="宋体" w:cs="宋体"/>
                <w:sz w:val="24"/>
              </w:rPr>
            </w:pPr>
          </w:p>
        </w:tc>
        <w:tc>
          <w:tcPr>
            <w:tcW w:w="2736" w:type="dxa"/>
            <w:vAlign w:val="center"/>
          </w:tcPr>
          <w:p w14:paraId="5C62CB17">
            <w:pPr>
              <w:rPr>
                <w:rFonts w:ascii="宋体" w:hAnsi="宋体" w:cs="宋体"/>
                <w:sz w:val="24"/>
              </w:rPr>
            </w:pPr>
          </w:p>
        </w:tc>
        <w:tc>
          <w:tcPr>
            <w:tcW w:w="2085" w:type="dxa"/>
            <w:vAlign w:val="center"/>
          </w:tcPr>
          <w:p w14:paraId="29461BA5">
            <w:pPr>
              <w:rPr>
                <w:rFonts w:hAnsi="宋体"/>
                <w:spacing w:val="-6"/>
              </w:rPr>
            </w:pPr>
          </w:p>
        </w:tc>
        <w:tc>
          <w:tcPr>
            <w:tcW w:w="2092" w:type="dxa"/>
            <w:vAlign w:val="center"/>
          </w:tcPr>
          <w:p w14:paraId="311AC250">
            <w:pPr>
              <w:pStyle w:val="5"/>
              <w:jc w:val="center"/>
              <w:rPr>
                <w:rFonts w:hAnsi="宋体"/>
                <w:spacing w:val="-6"/>
              </w:rPr>
            </w:pPr>
          </w:p>
        </w:tc>
        <w:tc>
          <w:tcPr>
            <w:tcW w:w="1172" w:type="dxa"/>
            <w:vAlign w:val="center"/>
          </w:tcPr>
          <w:p w14:paraId="07546C13">
            <w:pPr>
              <w:pStyle w:val="5"/>
              <w:jc w:val="center"/>
              <w:rPr>
                <w:rFonts w:hAnsi="宋体"/>
                <w:spacing w:val="-6"/>
              </w:rPr>
            </w:pPr>
          </w:p>
        </w:tc>
      </w:tr>
      <w:tr w14:paraId="740E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2FA432EB">
            <w:pPr>
              <w:jc w:val="center"/>
              <w:rPr>
                <w:rFonts w:ascii="宋体" w:hAnsi="宋体" w:cs="宋体"/>
                <w:sz w:val="24"/>
              </w:rPr>
            </w:pPr>
          </w:p>
        </w:tc>
        <w:tc>
          <w:tcPr>
            <w:tcW w:w="2736" w:type="dxa"/>
            <w:vAlign w:val="center"/>
          </w:tcPr>
          <w:p w14:paraId="6E4999BD">
            <w:pPr>
              <w:rPr>
                <w:rFonts w:ascii="宋体" w:hAnsi="宋体" w:cs="宋体"/>
                <w:sz w:val="24"/>
              </w:rPr>
            </w:pPr>
          </w:p>
        </w:tc>
        <w:tc>
          <w:tcPr>
            <w:tcW w:w="2085" w:type="dxa"/>
            <w:vAlign w:val="center"/>
          </w:tcPr>
          <w:p w14:paraId="29296F9B">
            <w:pPr>
              <w:rPr>
                <w:rFonts w:hAnsi="宋体"/>
                <w:spacing w:val="-6"/>
              </w:rPr>
            </w:pPr>
          </w:p>
        </w:tc>
        <w:tc>
          <w:tcPr>
            <w:tcW w:w="2092" w:type="dxa"/>
            <w:vAlign w:val="center"/>
          </w:tcPr>
          <w:p w14:paraId="29E72EA6">
            <w:pPr>
              <w:pStyle w:val="5"/>
              <w:jc w:val="center"/>
              <w:rPr>
                <w:rFonts w:hAnsi="宋体"/>
                <w:spacing w:val="-6"/>
              </w:rPr>
            </w:pPr>
          </w:p>
        </w:tc>
        <w:tc>
          <w:tcPr>
            <w:tcW w:w="1172" w:type="dxa"/>
            <w:vAlign w:val="center"/>
          </w:tcPr>
          <w:p w14:paraId="41C0C714">
            <w:pPr>
              <w:pStyle w:val="5"/>
              <w:jc w:val="center"/>
              <w:rPr>
                <w:rFonts w:hAnsi="宋体"/>
                <w:spacing w:val="-6"/>
              </w:rPr>
            </w:pPr>
          </w:p>
        </w:tc>
      </w:tr>
      <w:tr w14:paraId="6B281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6F8F4C65">
            <w:pPr>
              <w:jc w:val="center"/>
              <w:rPr>
                <w:rFonts w:ascii="宋体" w:hAnsi="宋体" w:cs="宋体"/>
                <w:sz w:val="24"/>
              </w:rPr>
            </w:pPr>
          </w:p>
        </w:tc>
        <w:tc>
          <w:tcPr>
            <w:tcW w:w="2736" w:type="dxa"/>
            <w:vAlign w:val="center"/>
          </w:tcPr>
          <w:p w14:paraId="3BA889F2">
            <w:pPr>
              <w:rPr>
                <w:rFonts w:ascii="宋体" w:hAnsi="宋体" w:cs="宋体"/>
                <w:sz w:val="24"/>
              </w:rPr>
            </w:pPr>
          </w:p>
        </w:tc>
        <w:tc>
          <w:tcPr>
            <w:tcW w:w="2085" w:type="dxa"/>
            <w:vAlign w:val="center"/>
          </w:tcPr>
          <w:p w14:paraId="35795975">
            <w:pPr>
              <w:rPr>
                <w:rFonts w:hAnsi="宋体"/>
                <w:spacing w:val="-6"/>
              </w:rPr>
            </w:pPr>
          </w:p>
        </w:tc>
        <w:tc>
          <w:tcPr>
            <w:tcW w:w="2092" w:type="dxa"/>
            <w:vAlign w:val="center"/>
          </w:tcPr>
          <w:p w14:paraId="007B9C32">
            <w:pPr>
              <w:pStyle w:val="5"/>
              <w:jc w:val="center"/>
              <w:rPr>
                <w:rFonts w:hAnsi="宋体"/>
                <w:spacing w:val="-6"/>
              </w:rPr>
            </w:pPr>
          </w:p>
        </w:tc>
        <w:tc>
          <w:tcPr>
            <w:tcW w:w="1172" w:type="dxa"/>
            <w:vAlign w:val="center"/>
          </w:tcPr>
          <w:p w14:paraId="76C118A8">
            <w:pPr>
              <w:pStyle w:val="5"/>
              <w:jc w:val="center"/>
              <w:rPr>
                <w:rFonts w:hAnsi="宋体"/>
                <w:spacing w:val="-6"/>
              </w:rPr>
            </w:pPr>
          </w:p>
        </w:tc>
      </w:tr>
      <w:tr w14:paraId="4C13F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26FF5F89">
            <w:pPr>
              <w:jc w:val="center"/>
              <w:rPr>
                <w:rFonts w:ascii="宋体" w:hAnsi="宋体" w:cs="宋体"/>
                <w:sz w:val="24"/>
              </w:rPr>
            </w:pPr>
          </w:p>
        </w:tc>
        <w:tc>
          <w:tcPr>
            <w:tcW w:w="2736" w:type="dxa"/>
            <w:vAlign w:val="center"/>
          </w:tcPr>
          <w:p w14:paraId="39D71DFF">
            <w:pPr>
              <w:rPr>
                <w:rFonts w:ascii="宋体" w:hAnsi="宋体" w:cs="宋体"/>
                <w:sz w:val="24"/>
              </w:rPr>
            </w:pPr>
          </w:p>
        </w:tc>
        <w:tc>
          <w:tcPr>
            <w:tcW w:w="2085" w:type="dxa"/>
            <w:vAlign w:val="center"/>
          </w:tcPr>
          <w:p w14:paraId="370AE8A7">
            <w:pPr>
              <w:rPr>
                <w:rFonts w:hAnsi="宋体"/>
                <w:spacing w:val="-6"/>
              </w:rPr>
            </w:pPr>
          </w:p>
        </w:tc>
        <w:tc>
          <w:tcPr>
            <w:tcW w:w="2092" w:type="dxa"/>
            <w:vAlign w:val="center"/>
          </w:tcPr>
          <w:p w14:paraId="08B854FB">
            <w:pPr>
              <w:pStyle w:val="5"/>
              <w:jc w:val="center"/>
              <w:rPr>
                <w:rFonts w:hAnsi="宋体"/>
                <w:spacing w:val="-6"/>
              </w:rPr>
            </w:pPr>
          </w:p>
        </w:tc>
        <w:tc>
          <w:tcPr>
            <w:tcW w:w="1172" w:type="dxa"/>
            <w:vAlign w:val="center"/>
          </w:tcPr>
          <w:p w14:paraId="1CFCDA3F">
            <w:pPr>
              <w:pStyle w:val="5"/>
              <w:jc w:val="center"/>
              <w:rPr>
                <w:rFonts w:hAnsi="宋体"/>
                <w:spacing w:val="-6"/>
              </w:rPr>
            </w:pPr>
          </w:p>
        </w:tc>
      </w:tr>
      <w:tr w14:paraId="2BB8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65586284">
            <w:pPr>
              <w:jc w:val="center"/>
              <w:rPr>
                <w:rFonts w:ascii="宋体" w:hAnsi="宋体" w:cs="宋体"/>
                <w:sz w:val="24"/>
              </w:rPr>
            </w:pPr>
          </w:p>
        </w:tc>
        <w:tc>
          <w:tcPr>
            <w:tcW w:w="2736" w:type="dxa"/>
            <w:vAlign w:val="center"/>
          </w:tcPr>
          <w:p w14:paraId="126F2E57">
            <w:pPr>
              <w:rPr>
                <w:rFonts w:ascii="宋体" w:hAnsi="宋体" w:cs="宋体"/>
                <w:sz w:val="24"/>
              </w:rPr>
            </w:pPr>
          </w:p>
        </w:tc>
        <w:tc>
          <w:tcPr>
            <w:tcW w:w="2085" w:type="dxa"/>
            <w:vAlign w:val="center"/>
          </w:tcPr>
          <w:p w14:paraId="69A93E28">
            <w:pPr>
              <w:rPr>
                <w:rFonts w:hAnsi="宋体"/>
                <w:spacing w:val="-6"/>
              </w:rPr>
            </w:pPr>
          </w:p>
        </w:tc>
        <w:tc>
          <w:tcPr>
            <w:tcW w:w="2092" w:type="dxa"/>
            <w:vAlign w:val="center"/>
          </w:tcPr>
          <w:p w14:paraId="6C52F03B">
            <w:pPr>
              <w:pStyle w:val="5"/>
              <w:jc w:val="center"/>
              <w:rPr>
                <w:rFonts w:hAnsi="宋体"/>
                <w:spacing w:val="-6"/>
              </w:rPr>
            </w:pPr>
          </w:p>
        </w:tc>
        <w:tc>
          <w:tcPr>
            <w:tcW w:w="1172" w:type="dxa"/>
            <w:vAlign w:val="center"/>
          </w:tcPr>
          <w:p w14:paraId="6C2D5857">
            <w:pPr>
              <w:pStyle w:val="5"/>
              <w:jc w:val="center"/>
              <w:rPr>
                <w:rFonts w:hAnsi="宋体"/>
                <w:spacing w:val="-6"/>
              </w:rPr>
            </w:pPr>
          </w:p>
        </w:tc>
      </w:tr>
      <w:tr w14:paraId="6551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459F33B2">
            <w:pPr>
              <w:jc w:val="center"/>
              <w:rPr>
                <w:rFonts w:ascii="宋体" w:hAnsi="宋体" w:cs="宋体"/>
                <w:sz w:val="24"/>
              </w:rPr>
            </w:pPr>
          </w:p>
        </w:tc>
        <w:tc>
          <w:tcPr>
            <w:tcW w:w="2736" w:type="dxa"/>
            <w:vAlign w:val="center"/>
          </w:tcPr>
          <w:p w14:paraId="39E482AE">
            <w:pPr>
              <w:rPr>
                <w:rFonts w:ascii="宋体" w:hAnsi="宋体" w:cs="宋体"/>
                <w:sz w:val="24"/>
              </w:rPr>
            </w:pPr>
          </w:p>
        </w:tc>
        <w:tc>
          <w:tcPr>
            <w:tcW w:w="2085" w:type="dxa"/>
            <w:vAlign w:val="center"/>
          </w:tcPr>
          <w:p w14:paraId="171BF96F">
            <w:pPr>
              <w:rPr>
                <w:rFonts w:hAnsi="宋体"/>
                <w:spacing w:val="-6"/>
              </w:rPr>
            </w:pPr>
          </w:p>
        </w:tc>
        <w:tc>
          <w:tcPr>
            <w:tcW w:w="2092" w:type="dxa"/>
            <w:vAlign w:val="center"/>
          </w:tcPr>
          <w:p w14:paraId="3C618151">
            <w:pPr>
              <w:pStyle w:val="5"/>
              <w:jc w:val="center"/>
              <w:rPr>
                <w:rFonts w:hAnsi="宋体"/>
                <w:spacing w:val="-6"/>
              </w:rPr>
            </w:pPr>
          </w:p>
        </w:tc>
        <w:tc>
          <w:tcPr>
            <w:tcW w:w="1172" w:type="dxa"/>
            <w:vAlign w:val="center"/>
          </w:tcPr>
          <w:p w14:paraId="70F83A76">
            <w:pPr>
              <w:pStyle w:val="5"/>
              <w:jc w:val="center"/>
              <w:rPr>
                <w:rFonts w:hAnsi="宋体"/>
                <w:spacing w:val="-6"/>
              </w:rPr>
            </w:pPr>
          </w:p>
        </w:tc>
      </w:tr>
      <w:tr w14:paraId="3CA56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1146" w:type="dxa"/>
            <w:vAlign w:val="center"/>
          </w:tcPr>
          <w:p w14:paraId="16FD4094">
            <w:pPr>
              <w:jc w:val="center"/>
              <w:rPr>
                <w:rFonts w:ascii="宋体" w:hAnsi="宋体" w:cs="宋体"/>
                <w:sz w:val="24"/>
              </w:rPr>
            </w:pPr>
          </w:p>
        </w:tc>
        <w:tc>
          <w:tcPr>
            <w:tcW w:w="2736" w:type="dxa"/>
            <w:vAlign w:val="center"/>
          </w:tcPr>
          <w:p w14:paraId="6959998B">
            <w:pPr>
              <w:rPr>
                <w:rFonts w:ascii="宋体" w:hAnsi="宋体" w:cs="宋体"/>
                <w:sz w:val="24"/>
              </w:rPr>
            </w:pPr>
          </w:p>
        </w:tc>
        <w:tc>
          <w:tcPr>
            <w:tcW w:w="2085" w:type="dxa"/>
            <w:vAlign w:val="center"/>
          </w:tcPr>
          <w:p w14:paraId="1B1E406C">
            <w:pPr>
              <w:rPr>
                <w:rFonts w:hAnsi="宋体"/>
                <w:spacing w:val="-6"/>
              </w:rPr>
            </w:pPr>
          </w:p>
        </w:tc>
        <w:tc>
          <w:tcPr>
            <w:tcW w:w="2092" w:type="dxa"/>
            <w:vAlign w:val="center"/>
          </w:tcPr>
          <w:p w14:paraId="69EF32A9">
            <w:pPr>
              <w:pStyle w:val="5"/>
              <w:jc w:val="center"/>
              <w:rPr>
                <w:rFonts w:hAnsi="宋体"/>
                <w:spacing w:val="-6"/>
              </w:rPr>
            </w:pPr>
          </w:p>
        </w:tc>
        <w:tc>
          <w:tcPr>
            <w:tcW w:w="1172" w:type="dxa"/>
            <w:vAlign w:val="center"/>
          </w:tcPr>
          <w:p w14:paraId="1AA57535">
            <w:pPr>
              <w:pStyle w:val="5"/>
              <w:jc w:val="center"/>
              <w:rPr>
                <w:rFonts w:hAnsi="宋体"/>
                <w:spacing w:val="-6"/>
              </w:rPr>
            </w:pPr>
          </w:p>
        </w:tc>
      </w:tr>
      <w:tr w14:paraId="310E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36B633E6">
            <w:pPr>
              <w:jc w:val="center"/>
              <w:rPr>
                <w:rFonts w:ascii="宋体" w:hAnsi="宋体" w:cs="宋体"/>
                <w:sz w:val="24"/>
              </w:rPr>
            </w:pPr>
          </w:p>
        </w:tc>
        <w:tc>
          <w:tcPr>
            <w:tcW w:w="2736" w:type="dxa"/>
            <w:vAlign w:val="center"/>
          </w:tcPr>
          <w:p w14:paraId="334C4106">
            <w:pPr>
              <w:rPr>
                <w:rFonts w:ascii="宋体" w:hAnsi="宋体" w:cs="宋体"/>
                <w:sz w:val="24"/>
              </w:rPr>
            </w:pPr>
          </w:p>
        </w:tc>
        <w:tc>
          <w:tcPr>
            <w:tcW w:w="2085" w:type="dxa"/>
            <w:vAlign w:val="center"/>
          </w:tcPr>
          <w:p w14:paraId="4A8FB693">
            <w:pPr>
              <w:rPr>
                <w:rFonts w:hAnsi="宋体"/>
                <w:spacing w:val="-6"/>
              </w:rPr>
            </w:pPr>
          </w:p>
        </w:tc>
        <w:tc>
          <w:tcPr>
            <w:tcW w:w="2092" w:type="dxa"/>
            <w:vAlign w:val="center"/>
          </w:tcPr>
          <w:p w14:paraId="3710A6FC">
            <w:pPr>
              <w:pStyle w:val="5"/>
              <w:jc w:val="center"/>
              <w:rPr>
                <w:rFonts w:hAnsi="宋体"/>
                <w:spacing w:val="-6"/>
              </w:rPr>
            </w:pPr>
          </w:p>
        </w:tc>
        <w:tc>
          <w:tcPr>
            <w:tcW w:w="1172" w:type="dxa"/>
            <w:vAlign w:val="center"/>
          </w:tcPr>
          <w:p w14:paraId="0F8AF33E">
            <w:pPr>
              <w:pStyle w:val="5"/>
              <w:jc w:val="center"/>
              <w:rPr>
                <w:rFonts w:hAnsi="宋体"/>
                <w:spacing w:val="-6"/>
              </w:rPr>
            </w:pPr>
          </w:p>
        </w:tc>
      </w:tr>
      <w:tr w14:paraId="558E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69AAE8B4">
            <w:pPr>
              <w:jc w:val="center"/>
              <w:rPr>
                <w:rFonts w:ascii="宋体" w:hAnsi="宋体" w:cs="宋体"/>
                <w:sz w:val="24"/>
              </w:rPr>
            </w:pPr>
          </w:p>
        </w:tc>
        <w:tc>
          <w:tcPr>
            <w:tcW w:w="2736" w:type="dxa"/>
            <w:vAlign w:val="center"/>
          </w:tcPr>
          <w:p w14:paraId="77FE0792">
            <w:pPr>
              <w:rPr>
                <w:rFonts w:ascii="宋体" w:hAnsi="宋体" w:cs="宋体"/>
                <w:sz w:val="24"/>
              </w:rPr>
            </w:pPr>
          </w:p>
        </w:tc>
        <w:tc>
          <w:tcPr>
            <w:tcW w:w="2085" w:type="dxa"/>
            <w:vAlign w:val="center"/>
          </w:tcPr>
          <w:p w14:paraId="3513D3A1">
            <w:pPr>
              <w:rPr>
                <w:rFonts w:hAnsi="宋体"/>
                <w:spacing w:val="-6"/>
              </w:rPr>
            </w:pPr>
          </w:p>
        </w:tc>
        <w:tc>
          <w:tcPr>
            <w:tcW w:w="2092" w:type="dxa"/>
            <w:vAlign w:val="center"/>
          </w:tcPr>
          <w:p w14:paraId="061755D9">
            <w:pPr>
              <w:pStyle w:val="5"/>
              <w:jc w:val="center"/>
              <w:rPr>
                <w:rFonts w:hAnsi="宋体"/>
                <w:spacing w:val="-6"/>
              </w:rPr>
            </w:pPr>
          </w:p>
        </w:tc>
        <w:tc>
          <w:tcPr>
            <w:tcW w:w="1172" w:type="dxa"/>
            <w:vAlign w:val="center"/>
          </w:tcPr>
          <w:p w14:paraId="74541E76">
            <w:pPr>
              <w:pStyle w:val="5"/>
              <w:jc w:val="center"/>
              <w:rPr>
                <w:rFonts w:hAnsi="宋体"/>
                <w:spacing w:val="-6"/>
              </w:rPr>
            </w:pPr>
          </w:p>
        </w:tc>
      </w:tr>
      <w:tr w14:paraId="4352B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2FA6F718">
            <w:pPr>
              <w:jc w:val="center"/>
              <w:rPr>
                <w:rFonts w:ascii="宋体" w:hAnsi="宋体" w:cs="宋体"/>
                <w:sz w:val="24"/>
              </w:rPr>
            </w:pPr>
          </w:p>
        </w:tc>
        <w:tc>
          <w:tcPr>
            <w:tcW w:w="2736" w:type="dxa"/>
            <w:vAlign w:val="center"/>
          </w:tcPr>
          <w:p w14:paraId="3261A694">
            <w:pPr>
              <w:rPr>
                <w:rFonts w:ascii="宋体" w:hAnsi="宋体" w:cs="宋体"/>
                <w:sz w:val="24"/>
              </w:rPr>
            </w:pPr>
          </w:p>
        </w:tc>
        <w:tc>
          <w:tcPr>
            <w:tcW w:w="2085" w:type="dxa"/>
            <w:vAlign w:val="center"/>
          </w:tcPr>
          <w:p w14:paraId="5A911147">
            <w:pPr>
              <w:rPr>
                <w:rFonts w:hAnsi="宋体"/>
                <w:spacing w:val="-6"/>
              </w:rPr>
            </w:pPr>
          </w:p>
        </w:tc>
        <w:tc>
          <w:tcPr>
            <w:tcW w:w="2092" w:type="dxa"/>
            <w:vAlign w:val="center"/>
          </w:tcPr>
          <w:p w14:paraId="562E8BFC">
            <w:pPr>
              <w:pStyle w:val="5"/>
              <w:jc w:val="center"/>
              <w:rPr>
                <w:rFonts w:hAnsi="宋体"/>
                <w:spacing w:val="-6"/>
              </w:rPr>
            </w:pPr>
          </w:p>
        </w:tc>
        <w:tc>
          <w:tcPr>
            <w:tcW w:w="1172" w:type="dxa"/>
            <w:vAlign w:val="center"/>
          </w:tcPr>
          <w:p w14:paraId="39E704FC">
            <w:pPr>
              <w:pStyle w:val="5"/>
              <w:jc w:val="center"/>
              <w:rPr>
                <w:rFonts w:hAnsi="宋体"/>
                <w:spacing w:val="-6"/>
              </w:rPr>
            </w:pPr>
          </w:p>
        </w:tc>
      </w:tr>
      <w:tr w14:paraId="6839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46" w:type="dxa"/>
            <w:vAlign w:val="center"/>
          </w:tcPr>
          <w:p w14:paraId="583E8D90">
            <w:pPr>
              <w:jc w:val="center"/>
              <w:rPr>
                <w:rFonts w:ascii="宋体" w:hAnsi="宋体" w:cs="宋体"/>
                <w:sz w:val="24"/>
              </w:rPr>
            </w:pPr>
          </w:p>
        </w:tc>
        <w:tc>
          <w:tcPr>
            <w:tcW w:w="2736" w:type="dxa"/>
            <w:vAlign w:val="center"/>
          </w:tcPr>
          <w:p w14:paraId="083725FF">
            <w:pPr>
              <w:rPr>
                <w:rFonts w:ascii="宋体" w:hAnsi="宋体" w:cs="宋体"/>
                <w:sz w:val="24"/>
              </w:rPr>
            </w:pPr>
          </w:p>
        </w:tc>
        <w:tc>
          <w:tcPr>
            <w:tcW w:w="2085" w:type="dxa"/>
            <w:vAlign w:val="center"/>
          </w:tcPr>
          <w:p w14:paraId="5F4D0EBB">
            <w:pPr>
              <w:rPr>
                <w:rFonts w:hAnsi="宋体"/>
                <w:spacing w:val="-6"/>
              </w:rPr>
            </w:pPr>
          </w:p>
        </w:tc>
        <w:tc>
          <w:tcPr>
            <w:tcW w:w="2092" w:type="dxa"/>
            <w:vAlign w:val="center"/>
          </w:tcPr>
          <w:p w14:paraId="1019B2A0">
            <w:pPr>
              <w:pStyle w:val="5"/>
              <w:jc w:val="center"/>
              <w:rPr>
                <w:rFonts w:hAnsi="宋体"/>
                <w:spacing w:val="-6"/>
              </w:rPr>
            </w:pPr>
          </w:p>
        </w:tc>
        <w:tc>
          <w:tcPr>
            <w:tcW w:w="1172" w:type="dxa"/>
            <w:vAlign w:val="center"/>
          </w:tcPr>
          <w:p w14:paraId="1F6D9205">
            <w:pPr>
              <w:pStyle w:val="5"/>
              <w:jc w:val="center"/>
              <w:rPr>
                <w:rFonts w:hAnsi="宋体"/>
                <w:spacing w:val="-6"/>
              </w:rPr>
            </w:pPr>
          </w:p>
        </w:tc>
      </w:tr>
    </w:tbl>
    <w:p w14:paraId="20F063D4">
      <w:pPr>
        <w:spacing w:line="360" w:lineRule="auto"/>
        <w:jc w:val="left"/>
        <w:rPr>
          <w:rFonts w:ascii="宋体" w:hAnsi="宋体"/>
          <w:sz w:val="24"/>
        </w:rPr>
      </w:pPr>
      <w:r>
        <w:rPr>
          <w:rFonts w:hint="eastAsia" w:ascii="宋体" w:hAnsi="宋体"/>
          <w:sz w:val="24"/>
        </w:rPr>
        <w:t>注：</w:t>
      </w:r>
    </w:p>
    <w:p w14:paraId="79E4429B">
      <w:pPr>
        <w:spacing w:line="360" w:lineRule="auto"/>
        <w:jc w:val="left"/>
        <w:rPr>
          <w:rFonts w:ascii="宋体" w:hAnsi="宋体"/>
          <w:sz w:val="24"/>
        </w:rPr>
      </w:pPr>
      <w:r>
        <w:rPr>
          <w:rFonts w:ascii="宋体" w:hAnsi="宋体"/>
          <w:sz w:val="24"/>
        </w:rPr>
        <w:t>1</w:t>
      </w:r>
      <w:r>
        <w:rPr>
          <w:rFonts w:hint="eastAsia" w:ascii="宋体" w:hAnsi="宋体"/>
          <w:sz w:val="24"/>
        </w:rPr>
        <w:t>、各投标人应如实填写类似项目业绩，业绩应提供合同或协议书复印件（加盖投标人公章），未提供对应业绩的证明材料或业绩证明材料内容模糊或内容不完整导致评标委员会无法判断的，评标委员会将不予认可。</w:t>
      </w:r>
    </w:p>
    <w:p w14:paraId="041BC46C">
      <w:pPr>
        <w:spacing w:line="360" w:lineRule="auto"/>
        <w:jc w:val="left"/>
        <w:rPr>
          <w:rFonts w:ascii="宋体" w:hAnsi="宋体"/>
          <w:b/>
          <w:sz w:val="24"/>
        </w:rPr>
      </w:pPr>
    </w:p>
    <w:p w14:paraId="199CC932">
      <w:pPr>
        <w:spacing w:line="360" w:lineRule="auto"/>
        <w:rPr>
          <w:rFonts w:ascii="宋体" w:hAnsi="宋体"/>
          <w:b/>
          <w:sz w:val="24"/>
          <w:szCs w:val="28"/>
        </w:rPr>
      </w:pPr>
    </w:p>
    <w:p w14:paraId="75D7F52D">
      <w:pPr>
        <w:spacing w:line="360" w:lineRule="auto"/>
        <w:rPr>
          <w:rFonts w:ascii="宋体" w:hAnsi="宋体"/>
          <w:sz w:val="24"/>
        </w:rPr>
      </w:pPr>
      <w:r>
        <w:rPr>
          <w:rFonts w:hint="eastAsia" w:ascii="宋体" w:hAnsi="宋体"/>
          <w:sz w:val="24"/>
        </w:rPr>
        <w:t>投 标 人：</w:t>
      </w:r>
      <w:r>
        <w:rPr>
          <w:rFonts w:hint="eastAsia" w:ascii="宋体" w:hAnsi="宋体"/>
          <w:sz w:val="24"/>
          <w:u w:val="single"/>
        </w:rPr>
        <w:t xml:space="preserve">                                    （盖单位章）</w:t>
      </w:r>
    </w:p>
    <w:p w14:paraId="0C87911C">
      <w:pPr>
        <w:spacing w:line="360" w:lineRule="auto"/>
        <w:rPr>
          <w:rFonts w:ascii="宋体" w:hAnsi="宋体"/>
          <w:sz w:val="24"/>
        </w:rPr>
      </w:pPr>
    </w:p>
    <w:p w14:paraId="4B845631">
      <w:pPr>
        <w:spacing w:line="360" w:lineRule="auto"/>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（签字或盖章）</w:t>
      </w:r>
    </w:p>
    <w:p w14:paraId="21485C1C">
      <w:pPr>
        <w:spacing w:line="360" w:lineRule="auto"/>
        <w:rPr>
          <w:rFonts w:ascii="宋体" w:hAnsi="宋体"/>
          <w:sz w:val="24"/>
        </w:rPr>
      </w:pPr>
    </w:p>
    <w:p w14:paraId="37A28A0B">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AAB91EE">
      <w:pPr>
        <w:spacing w:line="360" w:lineRule="auto"/>
        <w:jc w:val="center"/>
        <w:rPr>
          <w:rFonts w:ascii="宋体" w:hAnsi="宋体"/>
          <w:b/>
          <w:sz w:val="30"/>
          <w:szCs w:val="30"/>
        </w:rPr>
      </w:pPr>
      <w:r>
        <w:rPr>
          <w:rFonts w:ascii="宋体" w:hAnsi="宋体"/>
          <w:sz w:val="24"/>
        </w:rPr>
        <w:br w:type="page"/>
      </w:r>
      <w:r>
        <w:rPr>
          <w:rFonts w:hint="eastAsia" w:ascii="宋体" w:hAnsi="宋体"/>
          <w:b/>
          <w:sz w:val="30"/>
          <w:szCs w:val="30"/>
        </w:rPr>
        <w:t>七</w:t>
      </w:r>
      <w:r>
        <w:rPr>
          <w:rFonts w:ascii="宋体" w:hAnsi="宋体"/>
          <w:b/>
          <w:sz w:val="30"/>
          <w:szCs w:val="30"/>
        </w:rPr>
        <w:t>、</w:t>
      </w:r>
      <w:r>
        <w:rPr>
          <w:rFonts w:hint="eastAsia" w:ascii="宋体" w:hAnsi="宋体"/>
          <w:b/>
          <w:sz w:val="30"/>
          <w:szCs w:val="30"/>
        </w:rPr>
        <w:t>项目服务方案</w:t>
      </w:r>
    </w:p>
    <w:p w14:paraId="5C7E87E8">
      <w:pPr>
        <w:spacing w:line="360" w:lineRule="auto"/>
        <w:ind w:firstLine="480" w:firstLineChars="200"/>
        <w:rPr>
          <w:sz w:val="24"/>
        </w:rPr>
      </w:pPr>
      <w:r>
        <w:rPr>
          <w:rFonts w:hint="eastAsia"/>
          <w:sz w:val="24"/>
        </w:rPr>
        <w:t>包含但不限于以下内容：</w:t>
      </w:r>
    </w:p>
    <w:p w14:paraId="61341822">
      <w:pPr>
        <w:spacing w:line="360" w:lineRule="auto"/>
        <w:ind w:firstLine="480" w:firstLineChars="200"/>
        <w:rPr>
          <w:sz w:val="24"/>
        </w:rPr>
      </w:pPr>
      <w:r>
        <w:rPr>
          <w:rFonts w:hint="eastAsia"/>
          <w:sz w:val="24"/>
        </w:rPr>
        <w:t>（1）车辆</w:t>
      </w:r>
      <w:r>
        <w:rPr>
          <w:rFonts w:hint="eastAsia" w:ascii="宋体" w:hAnsi="宋体"/>
          <w:sz w:val="24"/>
        </w:rPr>
        <w:t>维修</w:t>
      </w:r>
    </w:p>
    <w:p w14:paraId="1D31AE95">
      <w:pPr>
        <w:spacing w:line="360" w:lineRule="auto"/>
        <w:ind w:firstLine="480" w:firstLineChars="200"/>
        <w:rPr>
          <w:sz w:val="24"/>
        </w:rPr>
      </w:pPr>
      <w:r>
        <w:rPr>
          <w:rFonts w:hint="eastAsia"/>
          <w:sz w:val="24"/>
        </w:rPr>
        <w:t>（2）</w:t>
      </w:r>
      <w:r>
        <w:rPr>
          <w:rFonts w:hint="eastAsia" w:ascii="宋体" w:hAnsi="宋体"/>
          <w:sz w:val="24"/>
        </w:rPr>
        <w:t>故障、隐患排除</w:t>
      </w:r>
    </w:p>
    <w:p w14:paraId="52B2FB43">
      <w:pPr>
        <w:spacing w:line="360" w:lineRule="auto"/>
        <w:ind w:firstLine="480" w:firstLineChars="200"/>
        <w:rPr>
          <w:sz w:val="24"/>
        </w:rPr>
      </w:pPr>
      <w:r>
        <w:rPr>
          <w:rFonts w:hint="eastAsia"/>
          <w:sz w:val="24"/>
        </w:rPr>
        <w:t>（</w:t>
      </w:r>
      <w:r>
        <w:rPr>
          <w:sz w:val="24"/>
        </w:rPr>
        <w:t>3</w:t>
      </w:r>
      <w:r>
        <w:rPr>
          <w:rFonts w:hint="eastAsia"/>
          <w:sz w:val="24"/>
        </w:rPr>
        <w:t>）车辆各</w:t>
      </w:r>
      <w:r>
        <w:rPr>
          <w:sz w:val="24"/>
        </w:rPr>
        <w:t>级保养</w:t>
      </w:r>
    </w:p>
    <w:p w14:paraId="2D0F5C36">
      <w:pPr>
        <w:spacing w:line="360" w:lineRule="auto"/>
        <w:ind w:firstLine="480" w:firstLineChars="200"/>
        <w:rPr>
          <w:sz w:val="24"/>
        </w:rPr>
      </w:pPr>
      <w:r>
        <w:rPr>
          <w:rFonts w:hint="eastAsia"/>
          <w:sz w:val="24"/>
        </w:rPr>
        <w:t>（4）车辆</w:t>
      </w:r>
      <w:r>
        <w:rPr>
          <w:sz w:val="24"/>
        </w:rPr>
        <w:t>年检服务</w:t>
      </w:r>
    </w:p>
    <w:p w14:paraId="016BD795">
      <w:pPr>
        <w:spacing w:line="360" w:lineRule="auto"/>
        <w:ind w:firstLine="480" w:firstLineChars="200"/>
        <w:rPr>
          <w:sz w:val="24"/>
        </w:rPr>
      </w:pPr>
      <w:r>
        <w:rPr>
          <w:rFonts w:hint="eastAsia"/>
          <w:sz w:val="24"/>
        </w:rPr>
        <w:t>（5）服务响应</w:t>
      </w:r>
      <w:r>
        <w:rPr>
          <w:sz w:val="24"/>
        </w:rPr>
        <w:t>时间</w:t>
      </w:r>
      <w:r>
        <w:rPr>
          <w:rFonts w:hint="eastAsia"/>
          <w:sz w:val="24"/>
        </w:rPr>
        <w:t>等</w:t>
      </w:r>
    </w:p>
    <w:p w14:paraId="666F72BA">
      <w:pPr>
        <w:spacing w:line="360" w:lineRule="auto"/>
        <w:ind w:firstLine="480" w:firstLineChars="200"/>
        <w:rPr>
          <w:sz w:val="24"/>
        </w:rPr>
      </w:pPr>
      <w:r>
        <w:rPr>
          <w:rFonts w:hint="eastAsia"/>
          <w:sz w:val="24"/>
        </w:rPr>
        <w:t>具体内容由投标人自拟。</w:t>
      </w:r>
    </w:p>
    <w:p w14:paraId="1E9CAED8">
      <w:pPr>
        <w:jc w:val="center"/>
        <w:rPr>
          <w:rFonts w:ascii="宋体" w:hAnsi="宋体"/>
          <w:b/>
          <w:sz w:val="30"/>
          <w:szCs w:val="30"/>
        </w:rPr>
      </w:pPr>
      <w:r>
        <w:rPr>
          <w:sz w:val="24"/>
        </w:rPr>
        <w:br w:type="page"/>
      </w:r>
      <w:r>
        <w:rPr>
          <w:rFonts w:hint="eastAsia" w:ascii="宋体" w:hAnsi="宋体"/>
          <w:b/>
          <w:sz w:val="30"/>
          <w:szCs w:val="30"/>
        </w:rPr>
        <w:t>八、维修场地、设备的配置</w:t>
      </w:r>
    </w:p>
    <w:p w14:paraId="2AF86988">
      <w:pPr>
        <w:jc w:val="center"/>
        <w:rPr>
          <w:rFonts w:ascii="宋体" w:hAnsi="宋体" w:cs="黑体"/>
          <w:b/>
          <w:kern w:val="0"/>
          <w:sz w:val="28"/>
          <w:szCs w:val="28"/>
        </w:rPr>
      </w:pPr>
      <w:r>
        <w:rPr>
          <w:rFonts w:ascii="宋体" w:hAnsi="宋体" w:cs="黑体"/>
          <w:b/>
          <w:kern w:val="0"/>
          <w:sz w:val="28"/>
          <w:szCs w:val="28"/>
        </w:rPr>
        <w:t>1</w:t>
      </w:r>
      <w:r>
        <w:rPr>
          <w:rFonts w:hint="eastAsia" w:ascii="宋体" w:hAnsi="宋体" w:cs="黑体"/>
          <w:b/>
          <w:kern w:val="0"/>
          <w:sz w:val="28"/>
          <w:szCs w:val="28"/>
        </w:rPr>
        <w:t>、场地设施介绍</w:t>
      </w:r>
    </w:p>
    <w:tbl>
      <w:tblPr>
        <w:tblStyle w:val="12"/>
        <w:tblW w:w="0" w:type="auto"/>
        <w:tblInd w:w="42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47"/>
        <w:gridCol w:w="1100"/>
        <w:gridCol w:w="1100"/>
        <w:gridCol w:w="1274"/>
        <w:gridCol w:w="1088"/>
        <w:gridCol w:w="1316"/>
        <w:gridCol w:w="861"/>
        <w:gridCol w:w="16"/>
      </w:tblGrid>
      <w:tr w14:paraId="0A153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gridAfter w:val="1"/>
          <w:wAfter w:w="17" w:type="dxa"/>
          <w:trHeight w:val="435" w:hRule="atLeast"/>
        </w:trPr>
        <w:tc>
          <w:tcPr>
            <w:tcW w:w="1413" w:type="dxa"/>
            <w:vAlign w:val="center"/>
          </w:tcPr>
          <w:p w14:paraId="5C1CDEDF">
            <w:pPr>
              <w:jc w:val="center"/>
              <w:rPr>
                <w:rFonts w:ascii="宋体" w:hAnsi="宋体"/>
                <w:sz w:val="24"/>
              </w:rPr>
            </w:pPr>
            <w:r>
              <w:rPr>
                <w:rFonts w:hint="eastAsia" w:ascii="宋体" w:hAnsi="宋体"/>
                <w:sz w:val="24"/>
              </w:rPr>
              <w:t>名称</w:t>
            </w:r>
          </w:p>
        </w:tc>
        <w:tc>
          <w:tcPr>
            <w:tcW w:w="1165" w:type="dxa"/>
            <w:vAlign w:val="center"/>
          </w:tcPr>
          <w:p w14:paraId="0CC7186E">
            <w:pPr>
              <w:jc w:val="center"/>
              <w:rPr>
                <w:rFonts w:ascii="宋体" w:hAnsi="宋体"/>
                <w:sz w:val="24"/>
              </w:rPr>
            </w:pPr>
            <w:r>
              <w:rPr>
                <w:rFonts w:hint="eastAsia" w:ascii="宋体" w:hAnsi="宋体"/>
                <w:sz w:val="24"/>
              </w:rPr>
              <w:t>面积</w:t>
            </w:r>
          </w:p>
        </w:tc>
        <w:tc>
          <w:tcPr>
            <w:tcW w:w="1165" w:type="dxa"/>
            <w:vAlign w:val="center"/>
          </w:tcPr>
          <w:p w14:paraId="13F40B3F">
            <w:pPr>
              <w:jc w:val="center"/>
              <w:rPr>
                <w:rFonts w:ascii="宋体" w:hAnsi="宋体"/>
                <w:sz w:val="24"/>
              </w:rPr>
            </w:pPr>
            <w:r>
              <w:rPr>
                <w:rFonts w:hint="eastAsia" w:ascii="宋体" w:hAnsi="宋体"/>
                <w:sz w:val="24"/>
              </w:rPr>
              <w:t>结构</w:t>
            </w:r>
          </w:p>
        </w:tc>
        <w:tc>
          <w:tcPr>
            <w:tcW w:w="1356" w:type="dxa"/>
            <w:vAlign w:val="center"/>
          </w:tcPr>
          <w:p w14:paraId="2F551F84">
            <w:pPr>
              <w:jc w:val="center"/>
              <w:rPr>
                <w:rFonts w:ascii="宋体" w:hAnsi="宋体"/>
                <w:sz w:val="24"/>
              </w:rPr>
            </w:pPr>
            <w:r>
              <w:rPr>
                <w:rFonts w:hint="eastAsia" w:ascii="宋体" w:hAnsi="宋体"/>
                <w:sz w:val="24"/>
              </w:rPr>
              <w:t>名称</w:t>
            </w:r>
          </w:p>
        </w:tc>
        <w:tc>
          <w:tcPr>
            <w:tcW w:w="1152" w:type="dxa"/>
            <w:vAlign w:val="center"/>
          </w:tcPr>
          <w:p w14:paraId="50C96361">
            <w:pPr>
              <w:jc w:val="center"/>
              <w:rPr>
                <w:rFonts w:ascii="宋体" w:hAnsi="宋体"/>
                <w:sz w:val="24"/>
              </w:rPr>
            </w:pPr>
            <w:r>
              <w:rPr>
                <w:rFonts w:hint="eastAsia" w:ascii="宋体" w:hAnsi="宋体"/>
                <w:sz w:val="24"/>
              </w:rPr>
              <w:t>面积</w:t>
            </w:r>
          </w:p>
        </w:tc>
        <w:tc>
          <w:tcPr>
            <w:tcW w:w="1403" w:type="dxa"/>
            <w:vAlign w:val="center"/>
          </w:tcPr>
          <w:p w14:paraId="724321CB">
            <w:pPr>
              <w:jc w:val="center"/>
              <w:rPr>
                <w:rFonts w:ascii="宋体" w:hAnsi="宋体"/>
                <w:sz w:val="24"/>
              </w:rPr>
            </w:pPr>
            <w:r>
              <w:rPr>
                <w:rFonts w:hint="eastAsia" w:ascii="宋体" w:hAnsi="宋体"/>
                <w:sz w:val="24"/>
              </w:rPr>
              <w:t>结构</w:t>
            </w:r>
          </w:p>
        </w:tc>
        <w:tc>
          <w:tcPr>
            <w:tcW w:w="901" w:type="dxa"/>
            <w:vAlign w:val="center"/>
          </w:tcPr>
          <w:p w14:paraId="2FACEC7C">
            <w:pPr>
              <w:jc w:val="center"/>
              <w:rPr>
                <w:rFonts w:ascii="宋体" w:hAnsi="宋体"/>
                <w:sz w:val="24"/>
              </w:rPr>
            </w:pPr>
            <w:r>
              <w:rPr>
                <w:rFonts w:hint="eastAsia" w:ascii="宋体" w:hAnsi="宋体"/>
                <w:sz w:val="24"/>
              </w:rPr>
              <w:t>备注</w:t>
            </w:r>
          </w:p>
        </w:tc>
      </w:tr>
      <w:tr w14:paraId="18C655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7" w:type="dxa"/>
        </w:trPr>
        <w:tc>
          <w:tcPr>
            <w:tcW w:w="1413" w:type="dxa"/>
          </w:tcPr>
          <w:p w14:paraId="409D6F92">
            <w:pPr>
              <w:jc w:val="center"/>
              <w:rPr>
                <w:rFonts w:ascii="宋体" w:hAnsi="宋体"/>
                <w:sz w:val="24"/>
              </w:rPr>
            </w:pPr>
            <w:r>
              <w:rPr>
                <w:rFonts w:hint="eastAsia" w:ascii="宋体" w:hAnsi="宋体"/>
                <w:sz w:val="24"/>
              </w:rPr>
              <w:t>厂房、场地总面积</w:t>
            </w:r>
          </w:p>
        </w:tc>
        <w:tc>
          <w:tcPr>
            <w:tcW w:w="1165" w:type="dxa"/>
          </w:tcPr>
          <w:p w14:paraId="4C7DDC85">
            <w:pPr>
              <w:jc w:val="center"/>
              <w:rPr>
                <w:rFonts w:ascii="宋体" w:hAnsi="宋体"/>
                <w:sz w:val="24"/>
              </w:rPr>
            </w:pPr>
          </w:p>
        </w:tc>
        <w:tc>
          <w:tcPr>
            <w:tcW w:w="1165" w:type="dxa"/>
          </w:tcPr>
          <w:p w14:paraId="3BBA3075">
            <w:pPr>
              <w:jc w:val="center"/>
              <w:rPr>
                <w:rFonts w:ascii="宋体" w:hAnsi="宋体"/>
                <w:sz w:val="24"/>
              </w:rPr>
            </w:pPr>
          </w:p>
        </w:tc>
        <w:tc>
          <w:tcPr>
            <w:tcW w:w="1356" w:type="dxa"/>
            <w:vAlign w:val="center"/>
          </w:tcPr>
          <w:p w14:paraId="6B51414F">
            <w:pPr>
              <w:jc w:val="center"/>
              <w:rPr>
                <w:rFonts w:ascii="宋体" w:hAnsi="宋体"/>
                <w:sz w:val="24"/>
              </w:rPr>
            </w:pPr>
            <w:r>
              <w:rPr>
                <w:rFonts w:hint="eastAsia" w:ascii="宋体" w:hAnsi="宋体"/>
                <w:sz w:val="24"/>
              </w:rPr>
              <w:t>充电房</w:t>
            </w:r>
          </w:p>
        </w:tc>
        <w:tc>
          <w:tcPr>
            <w:tcW w:w="1152" w:type="dxa"/>
          </w:tcPr>
          <w:p w14:paraId="042471F5">
            <w:pPr>
              <w:rPr>
                <w:rFonts w:ascii="宋体" w:hAnsi="宋体"/>
                <w:sz w:val="24"/>
              </w:rPr>
            </w:pPr>
          </w:p>
        </w:tc>
        <w:tc>
          <w:tcPr>
            <w:tcW w:w="1403" w:type="dxa"/>
          </w:tcPr>
          <w:p w14:paraId="0BDA6EBD">
            <w:pPr>
              <w:rPr>
                <w:rFonts w:ascii="宋体" w:hAnsi="宋体"/>
                <w:sz w:val="24"/>
              </w:rPr>
            </w:pPr>
          </w:p>
        </w:tc>
        <w:tc>
          <w:tcPr>
            <w:tcW w:w="901" w:type="dxa"/>
            <w:vMerge w:val="restart"/>
          </w:tcPr>
          <w:p w14:paraId="7D043AA6">
            <w:pPr>
              <w:rPr>
                <w:rFonts w:ascii="宋体" w:hAnsi="宋体"/>
                <w:sz w:val="24"/>
              </w:rPr>
            </w:pPr>
          </w:p>
        </w:tc>
      </w:tr>
      <w:tr w14:paraId="5953AC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7" w:type="dxa"/>
        </w:trPr>
        <w:tc>
          <w:tcPr>
            <w:tcW w:w="1413" w:type="dxa"/>
          </w:tcPr>
          <w:p w14:paraId="57327F1C">
            <w:pPr>
              <w:jc w:val="center"/>
              <w:rPr>
                <w:rFonts w:ascii="宋体" w:hAnsi="宋体"/>
                <w:sz w:val="24"/>
              </w:rPr>
            </w:pPr>
            <w:r>
              <w:rPr>
                <w:rFonts w:hint="eastAsia" w:ascii="宋体" w:hAnsi="宋体"/>
                <w:sz w:val="24"/>
              </w:rPr>
              <w:t>主面积</w:t>
            </w:r>
          </w:p>
        </w:tc>
        <w:tc>
          <w:tcPr>
            <w:tcW w:w="1165" w:type="dxa"/>
          </w:tcPr>
          <w:p w14:paraId="4A9E348A">
            <w:pPr>
              <w:jc w:val="center"/>
              <w:rPr>
                <w:rFonts w:ascii="宋体" w:hAnsi="宋体"/>
                <w:sz w:val="24"/>
              </w:rPr>
            </w:pPr>
          </w:p>
        </w:tc>
        <w:tc>
          <w:tcPr>
            <w:tcW w:w="1165" w:type="dxa"/>
          </w:tcPr>
          <w:p w14:paraId="21EBF8B4">
            <w:pPr>
              <w:jc w:val="center"/>
              <w:rPr>
                <w:rFonts w:ascii="宋体" w:hAnsi="宋体"/>
                <w:sz w:val="24"/>
              </w:rPr>
            </w:pPr>
          </w:p>
        </w:tc>
        <w:tc>
          <w:tcPr>
            <w:tcW w:w="1356" w:type="dxa"/>
          </w:tcPr>
          <w:p w14:paraId="22073BA3">
            <w:pPr>
              <w:jc w:val="center"/>
              <w:rPr>
                <w:rFonts w:ascii="宋体" w:hAnsi="宋体"/>
                <w:sz w:val="24"/>
              </w:rPr>
            </w:pPr>
            <w:r>
              <w:rPr>
                <w:rFonts w:hint="eastAsia" w:ascii="宋体" w:hAnsi="宋体"/>
                <w:sz w:val="24"/>
              </w:rPr>
              <w:t>办公用房</w:t>
            </w:r>
          </w:p>
        </w:tc>
        <w:tc>
          <w:tcPr>
            <w:tcW w:w="1152" w:type="dxa"/>
          </w:tcPr>
          <w:p w14:paraId="246AB07A">
            <w:pPr>
              <w:rPr>
                <w:rFonts w:ascii="宋体" w:hAnsi="宋体"/>
                <w:sz w:val="24"/>
              </w:rPr>
            </w:pPr>
          </w:p>
        </w:tc>
        <w:tc>
          <w:tcPr>
            <w:tcW w:w="1403" w:type="dxa"/>
          </w:tcPr>
          <w:p w14:paraId="1FE1FB04">
            <w:pPr>
              <w:rPr>
                <w:rFonts w:ascii="宋体" w:hAnsi="宋体"/>
                <w:sz w:val="24"/>
              </w:rPr>
            </w:pPr>
          </w:p>
        </w:tc>
        <w:tc>
          <w:tcPr>
            <w:tcW w:w="0" w:type="auto"/>
            <w:vMerge w:val="continue"/>
            <w:vAlign w:val="center"/>
          </w:tcPr>
          <w:p w14:paraId="2603D2EE">
            <w:pPr>
              <w:widowControl/>
              <w:jc w:val="left"/>
              <w:rPr>
                <w:rFonts w:ascii="宋体" w:hAnsi="宋体"/>
                <w:sz w:val="24"/>
              </w:rPr>
            </w:pPr>
          </w:p>
        </w:tc>
      </w:tr>
      <w:tr w14:paraId="7DCCBE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7" w:type="dxa"/>
        </w:trPr>
        <w:tc>
          <w:tcPr>
            <w:tcW w:w="1413" w:type="dxa"/>
          </w:tcPr>
          <w:p w14:paraId="12EA534C">
            <w:pPr>
              <w:jc w:val="center"/>
              <w:rPr>
                <w:rFonts w:ascii="宋体" w:hAnsi="宋体"/>
                <w:sz w:val="24"/>
              </w:rPr>
            </w:pPr>
            <w:r>
              <w:rPr>
                <w:rFonts w:hint="eastAsia" w:ascii="宋体" w:hAnsi="宋体"/>
                <w:sz w:val="24"/>
              </w:rPr>
              <w:t>发动机间</w:t>
            </w:r>
          </w:p>
        </w:tc>
        <w:tc>
          <w:tcPr>
            <w:tcW w:w="1165" w:type="dxa"/>
          </w:tcPr>
          <w:p w14:paraId="35DF4142">
            <w:pPr>
              <w:jc w:val="center"/>
              <w:rPr>
                <w:rFonts w:ascii="宋体" w:hAnsi="宋体"/>
                <w:sz w:val="24"/>
              </w:rPr>
            </w:pPr>
          </w:p>
        </w:tc>
        <w:tc>
          <w:tcPr>
            <w:tcW w:w="1165" w:type="dxa"/>
          </w:tcPr>
          <w:p w14:paraId="3BD0DDF8">
            <w:pPr>
              <w:jc w:val="center"/>
              <w:rPr>
                <w:rFonts w:ascii="宋体" w:hAnsi="宋体"/>
                <w:sz w:val="24"/>
              </w:rPr>
            </w:pPr>
          </w:p>
        </w:tc>
        <w:tc>
          <w:tcPr>
            <w:tcW w:w="1356" w:type="dxa"/>
          </w:tcPr>
          <w:p w14:paraId="2E24C404">
            <w:pPr>
              <w:jc w:val="center"/>
              <w:rPr>
                <w:rFonts w:ascii="宋体" w:hAnsi="宋体"/>
                <w:sz w:val="24"/>
              </w:rPr>
            </w:pPr>
            <w:r>
              <w:rPr>
                <w:rFonts w:hint="eastAsia" w:ascii="宋体" w:hAnsi="宋体"/>
                <w:sz w:val="24"/>
              </w:rPr>
              <w:t>停车场</w:t>
            </w:r>
          </w:p>
        </w:tc>
        <w:tc>
          <w:tcPr>
            <w:tcW w:w="1152" w:type="dxa"/>
          </w:tcPr>
          <w:p w14:paraId="225E952D">
            <w:pPr>
              <w:rPr>
                <w:rFonts w:ascii="宋体" w:hAnsi="宋体"/>
                <w:sz w:val="24"/>
              </w:rPr>
            </w:pPr>
          </w:p>
        </w:tc>
        <w:tc>
          <w:tcPr>
            <w:tcW w:w="1403" w:type="dxa"/>
          </w:tcPr>
          <w:p w14:paraId="712DB1D3">
            <w:pPr>
              <w:rPr>
                <w:rFonts w:ascii="宋体" w:hAnsi="宋体"/>
                <w:sz w:val="24"/>
              </w:rPr>
            </w:pPr>
          </w:p>
        </w:tc>
        <w:tc>
          <w:tcPr>
            <w:tcW w:w="0" w:type="auto"/>
            <w:vMerge w:val="continue"/>
            <w:vAlign w:val="center"/>
          </w:tcPr>
          <w:p w14:paraId="32A213EA">
            <w:pPr>
              <w:widowControl/>
              <w:jc w:val="left"/>
              <w:rPr>
                <w:rFonts w:ascii="宋体" w:hAnsi="宋体"/>
                <w:sz w:val="24"/>
              </w:rPr>
            </w:pPr>
          </w:p>
        </w:tc>
      </w:tr>
      <w:tr w14:paraId="19869C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7" w:type="dxa"/>
        </w:trPr>
        <w:tc>
          <w:tcPr>
            <w:tcW w:w="1413" w:type="dxa"/>
          </w:tcPr>
          <w:p w14:paraId="6B1ADE84">
            <w:pPr>
              <w:jc w:val="center"/>
              <w:rPr>
                <w:rFonts w:ascii="宋体" w:hAnsi="宋体"/>
                <w:sz w:val="24"/>
              </w:rPr>
            </w:pPr>
            <w:r>
              <w:rPr>
                <w:rFonts w:hint="eastAsia" w:ascii="宋体" w:hAnsi="宋体"/>
                <w:sz w:val="24"/>
              </w:rPr>
              <w:t>喷漆间</w:t>
            </w:r>
          </w:p>
        </w:tc>
        <w:tc>
          <w:tcPr>
            <w:tcW w:w="1165" w:type="dxa"/>
          </w:tcPr>
          <w:p w14:paraId="29DEF59B">
            <w:pPr>
              <w:jc w:val="center"/>
              <w:rPr>
                <w:rFonts w:ascii="宋体" w:hAnsi="宋体"/>
                <w:sz w:val="24"/>
              </w:rPr>
            </w:pPr>
          </w:p>
        </w:tc>
        <w:tc>
          <w:tcPr>
            <w:tcW w:w="1165" w:type="dxa"/>
          </w:tcPr>
          <w:p w14:paraId="5A46B8EB">
            <w:pPr>
              <w:jc w:val="center"/>
              <w:rPr>
                <w:rFonts w:ascii="宋体" w:hAnsi="宋体"/>
                <w:sz w:val="24"/>
              </w:rPr>
            </w:pPr>
          </w:p>
        </w:tc>
        <w:tc>
          <w:tcPr>
            <w:tcW w:w="1356" w:type="dxa"/>
          </w:tcPr>
          <w:p w14:paraId="5DB7F35B">
            <w:pPr>
              <w:jc w:val="center"/>
              <w:rPr>
                <w:rFonts w:ascii="宋体" w:hAnsi="宋体"/>
                <w:sz w:val="24"/>
              </w:rPr>
            </w:pPr>
            <w:r>
              <w:rPr>
                <w:rFonts w:hint="eastAsia" w:ascii="宋体" w:hAnsi="宋体"/>
                <w:sz w:val="24"/>
              </w:rPr>
              <w:t>洗车场</w:t>
            </w:r>
          </w:p>
        </w:tc>
        <w:tc>
          <w:tcPr>
            <w:tcW w:w="1152" w:type="dxa"/>
          </w:tcPr>
          <w:p w14:paraId="7417696A">
            <w:pPr>
              <w:rPr>
                <w:rFonts w:ascii="宋体" w:hAnsi="宋体"/>
                <w:sz w:val="24"/>
              </w:rPr>
            </w:pPr>
          </w:p>
        </w:tc>
        <w:tc>
          <w:tcPr>
            <w:tcW w:w="1403" w:type="dxa"/>
          </w:tcPr>
          <w:p w14:paraId="547CA0ED">
            <w:pPr>
              <w:rPr>
                <w:rFonts w:ascii="宋体" w:hAnsi="宋体"/>
                <w:sz w:val="24"/>
              </w:rPr>
            </w:pPr>
          </w:p>
        </w:tc>
        <w:tc>
          <w:tcPr>
            <w:tcW w:w="0" w:type="auto"/>
            <w:vMerge w:val="continue"/>
            <w:vAlign w:val="center"/>
          </w:tcPr>
          <w:p w14:paraId="169F3E0D">
            <w:pPr>
              <w:widowControl/>
              <w:jc w:val="left"/>
              <w:rPr>
                <w:rFonts w:ascii="宋体" w:hAnsi="宋体"/>
                <w:sz w:val="24"/>
              </w:rPr>
            </w:pPr>
          </w:p>
        </w:tc>
      </w:tr>
      <w:tr w14:paraId="4550E9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17" w:type="dxa"/>
        </w:trPr>
        <w:tc>
          <w:tcPr>
            <w:tcW w:w="1413" w:type="dxa"/>
          </w:tcPr>
          <w:p w14:paraId="48D6BDB4">
            <w:pPr>
              <w:jc w:val="center"/>
              <w:rPr>
                <w:rFonts w:ascii="宋体" w:hAnsi="宋体"/>
                <w:sz w:val="24"/>
              </w:rPr>
            </w:pPr>
            <w:r>
              <w:rPr>
                <w:rFonts w:hint="eastAsia" w:ascii="宋体" w:hAnsi="宋体"/>
                <w:sz w:val="24"/>
              </w:rPr>
              <w:t>机加工间</w:t>
            </w:r>
          </w:p>
        </w:tc>
        <w:tc>
          <w:tcPr>
            <w:tcW w:w="1165" w:type="dxa"/>
          </w:tcPr>
          <w:p w14:paraId="18F9DBA2">
            <w:pPr>
              <w:jc w:val="center"/>
              <w:rPr>
                <w:rFonts w:ascii="宋体" w:hAnsi="宋体"/>
                <w:sz w:val="24"/>
              </w:rPr>
            </w:pPr>
          </w:p>
        </w:tc>
        <w:tc>
          <w:tcPr>
            <w:tcW w:w="1165" w:type="dxa"/>
          </w:tcPr>
          <w:p w14:paraId="2B461A19">
            <w:pPr>
              <w:jc w:val="center"/>
              <w:rPr>
                <w:rFonts w:ascii="宋体" w:hAnsi="宋体"/>
                <w:sz w:val="24"/>
              </w:rPr>
            </w:pPr>
          </w:p>
        </w:tc>
        <w:tc>
          <w:tcPr>
            <w:tcW w:w="1356" w:type="dxa"/>
          </w:tcPr>
          <w:p w14:paraId="6B86E631">
            <w:pPr>
              <w:jc w:val="center"/>
              <w:rPr>
                <w:rFonts w:ascii="宋体" w:hAnsi="宋体"/>
                <w:sz w:val="24"/>
              </w:rPr>
            </w:pPr>
          </w:p>
        </w:tc>
        <w:tc>
          <w:tcPr>
            <w:tcW w:w="1152" w:type="dxa"/>
          </w:tcPr>
          <w:p w14:paraId="489548C5">
            <w:pPr>
              <w:rPr>
                <w:rFonts w:ascii="宋体" w:hAnsi="宋体"/>
                <w:sz w:val="24"/>
              </w:rPr>
            </w:pPr>
          </w:p>
        </w:tc>
        <w:tc>
          <w:tcPr>
            <w:tcW w:w="1403" w:type="dxa"/>
          </w:tcPr>
          <w:p w14:paraId="32DC3710">
            <w:pPr>
              <w:rPr>
                <w:rFonts w:ascii="宋体" w:hAnsi="宋体"/>
                <w:sz w:val="24"/>
              </w:rPr>
            </w:pPr>
          </w:p>
        </w:tc>
        <w:tc>
          <w:tcPr>
            <w:tcW w:w="0" w:type="auto"/>
            <w:vMerge w:val="continue"/>
            <w:vAlign w:val="center"/>
          </w:tcPr>
          <w:p w14:paraId="7B22F872">
            <w:pPr>
              <w:widowControl/>
              <w:jc w:val="left"/>
              <w:rPr>
                <w:rFonts w:ascii="宋体" w:hAnsi="宋体"/>
                <w:sz w:val="24"/>
              </w:rPr>
            </w:pPr>
          </w:p>
        </w:tc>
      </w:tr>
      <w:tr w14:paraId="43922F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61" w:hRule="atLeast"/>
        </w:trPr>
        <w:tc>
          <w:tcPr>
            <w:tcW w:w="8572" w:type="dxa"/>
            <w:gridSpan w:val="8"/>
          </w:tcPr>
          <w:p w14:paraId="1EB4C270">
            <w:pPr>
              <w:rPr>
                <w:rFonts w:ascii="宋体" w:hAnsi="宋体"/>
                <w:sz w:val="24"/>
              </w:rPr>
            </w:pPr>
            <w:r>
              <w:rPr>
                <w:rFonts w:hint="eastAsia" w:ascii="宋体" w:hAnsi="宋体"/>
                <w:sz w:val="24"/>
              </w:rPr>
              <w:t>营业场所图片：</w:t>
            </w:r>
          </w:p>
        </w:tc>
      </w:tr>
    </w:tbl>
    <w:p w14:paraId="37DE860F">
      <w:pPr>
        <w:ind w:left="480" w:hanging="480" w:hangingChars="200"/>
        <w:rPr>
          <w:rFonts w:ascii="宋体" w:hAnsi="宋体"/>
          <w:sz w:val="24"/>
        </w:rPr>
      </w:pPr>
    </w:p>
    <w:p w14:paraId="473FADEB">
      <w:pPr>
        <w:ind w:left="480" w:hanging="480" w:hangingChars="200"/>
        <w:rPr>
          <w:rFonts w:ascii="宋体" w:hAnsi="宋体"/>
          <w:sz w:val="24"/>
        </w:rPr>
      </w:pPr>
      <w:r>
        <w:rPr>
          <w:rFonts w:hint="eastAsia" w:ascii="宋体" w:hAnsi="宋体"/>
          <w:sz w:val="24"/>
        </w:rPr>
        <w:t>注：附房产证或租赁合同证明材料复印件</w:t>
      </w:r>
    </w:p>
    <w:p w14:paraId="370C66A3">
      <w:pPr>
        <w:ind w:left="480" w:hanging="480" w:hangingChars="200"/>
        <w:rPr>
          <w:rFonts w:ascii="宋体" w:hAnsi="宋体"/>
          <w:sz w:val="24"/>
        </w:rPr>
      </w:pPr>
    </w:p>
    <w:p w14:paraId="56A100B6">
      <w:pPr>
        <w:ind w:left="420" w:hanging="420" w:hangingChars="200"/>
        <w:rPr>
          <w:rFonts w:ascii="宋体" w:hAnsi="宋体"/>
          <w:szCs w:val="21"/>
        </w:rPr>
      </w:pPr>
    </w:p>
    <w:p w14:paraId="573F7EC4">
      <w:pPr>
        <w:ind w:left="420" w:hanging="420" w:hangingChars="200"/>
        <w:rPr>
          <w:rFonts w:ascii="宋体" w:hAnsi="宋体"/>
          <w:szCs w:val="21"/>
        </w:rPr>
      </w:pPr>
    </w:p>
    <w:p w14:paraId="26575548">
      <w:pPr>
        <w:ind w:left="420" w:hanging="420" w:hangingChars="200"/>
        <w:rPr>
          <w:rFonts w:ascii="宋体" w:hAnsi="宋体"/>
          <w:szCs w:val="21"/>
        </w:rPr>
      </w:pPr>
    </w:p>
    <w:p w14:paraId="7D73DE99">
      <w:pPr>
        <w:ind w:left="420" w:hanging="420" w:hangingChars="200"/>
        <w:rPr>
          <w:rFonts w:ascii="宋体" w:hAnsi="宋体"/>
          <w:szCs w:val="21"/>
        </w:rPr>
      </w:pPr>
    </w:p>
    <w:p w14:paraId="51446289">
      <w:pPr>
        <w:ind w:left="420" w:hanging="420" w:hangingChars="200"/>
        <w:rPr>
          <w:rFonts w:ascii="宋体" w:hAnsi="宋体"/>
          <w:szCs w:val="21"/>
        </w:rPr>
      </w:pPr>
    </w:p>
    <w:p w14:paraId="09591B89">
      <w:pPr>
        <w:ind w:left="420" w:hanging="420" w:hangingChars="200"/>
        <w:rPr>
          <w:rFonts w:ascii="宋体" w:hAnsi="宋体"/>
          <w:szCs w:val="21"/>
        </w:rPr>
      </w:pPr>
    </w:p>
    <w:p w14:paraId="1D291008">
      <w:pPr>
        <w:ind w:left="420" w:hanging="420" w:hangingChars="200"/>
        <w:rPr>
          <w:rFonts w:ascii="宋体" w:hAnsi="宋体"/>
          <w:szCs w:val="21"/>
        </w:rPr>
      </w:pPr>
    </w:p>
    <w:p w14:paraId="7708A1ED">
      <w:pPr>
        <w:ind w:left="420" w:hanging="420" w:hangingChars="200"/>
        <w:rPr>
          <w:rFonts w:ascii="宋体" w:hAnsi="宋体"/>
          <w:szCs w:val="21"/>
        </w:rPr>
      </w:pPr>
    </w:p>
    <w:p w14:paraId="5D5E3B40">
      <w:pPr>
        <w:ind w:left="420" w:hanging="420" w:hangingChars="200"/>
        <w:rPr>
          <w:rFonts w:ascii="宋体" w:hAnsi="宋体"/>
          <w:szCs w:val="21"/>
        </w:rPr>
      </w:pPr>
    </w:p>
    <w:p w14:paraId="6D4CFA9D">
      <w:pPr>
        <w:jc w:val="center"/>
        <w:rPr>
          <w:rFonts w:ascii="宋体" w:hAnsi="宋体"/>
          <w:b/>
          <w:sz w:val="28"/>
          <w:szCs w:val="28"/>
        </w:rPr>
      </w:pPr>
      <w:r>
        <w:rPr>
          <w:rFonts w:hint="eastAsia" w:ascii="宋体" w:hAnsi="宋体"/>
          <w:b/>
          <w:kern w:val="0"/>
          <w:sz w:val="28"/>
          <w:szCs w:val="28"/>
        </w:rPr>
        <w:br w:type="page"/>
      </w:r>
      <w:r>
        <w:rPr>
          <w:rFonts w:ascii="宋体" w:hAnsi="宋体"/>
          <w:b/>
          <w:kern w:val="0"/>
          <w:sz w:val="28"/>
          <w:szCs w:val="28"/>
        </w:rPr>
        <w:t>2</w:t>
      </w:r>
      <w:r>
        <w:rPr>
          <w:rFonts w:hint="eastAsia" w:ascii="宋体" w:hAnsi="宋体"/>
          <w:b/>
          <w:kern w:val="0"/>
          <w:sz w:val="28"/>
          <w:szCs w:val="28"/>
        </w:rPr>
        <w:t>、</w:t>
      </w:r>
      <w:r>
        <w:rPr>
          <w:rFonts w:hint="eastAsia" w:ascii="宋体" w:hAnsi="宋体"/>
          <w:b/>
          <w:sz w:val="28"/>
          <w:szCs w:val="28"/>
        </w:rPr>
        <w:t>维修、检测设备一览表</w:t>
      </w:r>
    </w:p>
    <w:tbl>
      <w:tblPr>
        <w:tblStyle w:val="12"/>
        <w:tblW w:w="0" w:type="auto"/>
        <w:tblInd w:w="42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58"/>
        <w:gridCol w:w="2036"/>
        <w:gridCol w:w="1400"/>
        <w:gridCol w:w="1500"/>
        <w:gridCol w:w="1204"/>
        <w:gridCol w:w="1204"/>
      </w:tblGrid>
      <w:tr w14:paraId="761AE2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810" w:type="dxa"/>
            <w:vAlign w:val="center"/>
          </w:tcPr>
          <w:p w14:paraId="54DDAB21">
            <w:pPr>
              <w:jc w:val="center"/>
              <w:rPr>
                <w:rFonts w:ascii="宋体" w:hAnsi="宋体"/>
                <w:sz w:val="24"/>
              </w:rPr>
            </w:pPr>
            <w:r>
              <w:rPr>
                <w:rFonts w:hint="eastAsia" w:ascii="宋体" w:hAnsi="宋体"/>
                <w:sz w:val="24"/>
              </w:rPr>
              <w:t>序号</w:t>
            </w:r>
          </w:p>
        </w:tc>
        <w:tc>
          <w:tcPr>
            <w:tcW w:w="2304" w:type="dxa"/>
            <w:vAlign w:val="center"/>
          </w:tcPr>
          <w:p w14:paraId="65DE75DD">
            <w:pPr>
              <w:jc w:val="center"/>
              <w:rPr>
                <w:rFonts w:ascii="宋体" w:hAnsi="宋体"/>
                <w:sz w:val="24"/>
              </w:rPr>
            </w:pPr>
            <w:r>
              <w:rPr>
                <w:rFonts w:hint="eastAsia" w:ascii="宋体" w:hAnsi="宋体"/>
                <w:sz w:val="24"/>
              </w:rPr>
              <w:t>设备名称及型号</w:t>
            </w:r>
          </w:p>
        </w:tc>
        <w:tc>
          <w:tcPr>
            <w:tcW w:w="1559" w:type="dxa"/>
            <w:vAlign w:val="center"/>
          </w:tcPr>
          <w:p w14:paraId="3B77E9B6">
            <w:pPr>
              <w:jc w:val="center"/>
              <w:rPr>
                <w:rFonts w:ascii="宋体" w:hAnsi="宋体"/>
                <w:sz w:val="24"/>
              </w:rPr>
            </w:pPr>
            <w:r>
              <w:rPr>
                <w:rFonts w:hint="eastAsia" w:ascii="宋体" w:hAnsi="宋体"/>
                <w:sz w:val="24"/>
              </w:rPr>
              <w:t>生产厂家</w:t>
            </w:r>
          </w:p>
        </w:tc>
        <w:tc>
          <w:tcPr>
            <w:tcW w:w="1676" w:type="dxa"/>
            <w:vAlign w:val="center"/>
          </w:tcPr>
          <w:p w14:paraId="5F0B7882">
            <w:pPr>
              <w:jc w:val="center"/>
              <w:rPr>
                <w:rFonts w:ascii="宋体" w:hAnsi="宋体"/>
                <w:sz w:val="24"/>
              </w:rPr>
            </w:pPr>
            <w:r>
              <w:rPr>
                <w:rFonts w:hint="eastAsia" w:ascii="宋体" w:hAnsi="宋体"/>
                <w:sz w:val="24"/>
              </w:rPr>
              <w:t>数量</w:t>
            </w:r>
          </w:p>
        </w:tc>
        <w:tc>
          <w:tcPr>
            <w:tcW w:w="1330" w:type="dxa"/>
            <w:vAlign w:val="center"/>
          </w:tcPr>
          <w:p w14:paraId="3309BFB8">
            <w:pPr>
              <w:jc w:val="center"/>
              <w:rPr>
                <w:rFonts w:ascii="宋体" w:hAnsi="宋体"/>
                <w:sz w:val="24"/>
              </w:rPr>
            </w:pPr>
            <w:r>
              <w:rPr>
                <w:rFonts w:hint="eastAsia" w:ascii="宋体" w:hAnsi="宋体"/>
                <w:sz w:val="24"/>
              </w:rPr>
              <w:t>设备原值</w:t>
            </w:r>
          </w:p>
        </w:tc>
        <w:tc>
          <w:tcPr>
            <w:tcW w:w="1330" w:type="dxa"/>
            <w:vAlign w:val="center"/>
          </w:tcPr>
          <w:p w14:paraId="34619061">
            <w:pPr>
              <w:jc w:val="center"/>
              <w:rPr>
                <w:rFonts w:ascii="宋体" w:hAnsi="宋体"/>
                <w:sz w:val="24"/>
              </w:rPr>
            </w:pPr>
            <w:r>
              <w:rPr>
                <w:rFonts w:hint="eastAsia" w:ascii="宋体" w:hAnsi="宋体"/>
                <w:sz w:val="24"/>
              </w:rPr>
              <w:t>购买日期</w:t>
            </w:r>
          </w:p>
        </w:tc>
      </w:tr>
      <w:tr w14:paraId="10ED2B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810" w:type="dxa"/>
            <w:vAlign w:val="center"/>
          </w:tcPr>
          <w:p w14:paraId="126DB3DF">
            <w:pPr>
              <w:jc w:val="center"/>
              <w:rPr>
                <w:rFonts w:ascii="宋体" w:hAnsi="宋体"/>
                <w:sz w:val="24"/>
              </w:rPr>
            </w:pPr>
            <w:r>
              <w:rPr>
                <w:rFonts w:hint="eastAsia" w:ascii="宋体" w:hAnsi="宋体"/>
                <w:sz w:val="24"/>
              </w:rPr>
              <w:t>1</w:t>
            </w:r>
          </w:p>
        </w:tc>
        <w:tc>
          <w:tcPr>
            <w:tcW w:w="2304" w:type="dxa"/>
            <w:vAlign w:val="center"/>
          </w:tcPr>
          <w:p w14:paraId="7CD7E3E2">
            <w:pPr>
              <w:jc w:val="center"/>
              <w:rPr>
                <w:rFonts w:ascii="宋体" w:hAnsi="宋体"/>
                <w:sz w:val="24"/>
              </w:rPr>
            </w:pPr>
          </w:p>
        </w:tc>
        <w:tc>
          <w:tcPr>
            <w:tcW w:w="1559" w:type="dxa"/>
            <w:vAlign w:val="center"/>
          </w:tcPr>
          <w:p w14:paraId="160F3D50">
            <w:pPr>
              <w:jc w:val="center"/>
              <w:rPr>
                <w:rFonts w:ascii="宋体" w:hAnsi="宋体"/>
                <w:sz w:val="24"/>
              </w:rPr>
            </w:pPr>
          </w:p>
        </w:tc>
        <w:tc>
          <w:tcPr>
            <w:tcW w:w="1676" w:type="dxa"/>
            <w:vAlign w:val="center"/>
          </w:tcPr>
          <w:p w14:paraId="1F8DF204">
            <w:pPr>
              <w:jc w:val="center"/>
              <w:rPr>
                <w:rFonts w:ascii="宋体" w:hAnsi="宋体"/>
                <w:sz w:val="24"/>
              </w:rPr>
            </w:pPr>
          </w:p>
        </w:tc>
        <w:tc>
          <w:tcPr>
            <w:tcW w:w="1330" w:type="dxa"/>
            <w:vAlign w:val="center"/>
          </w:tcPr>
          <w:p w14:paraId="029E0A16">
            <w:pPr>
              <w:jc w:val="center"/>
              <w:rPr>
                <w:rFonts w:ascii="宋体" w:hAnsi="宋体"/>
                <w:sz w:val="24"/>
              </w:rPr>
            </w:pPr>
          </w:p>
        </w:tc>
        <w:tc>
          <w:tcPr>
            <w:tcW w:w="1330" w:type="dxa"/>
            <w:vAlign w:val="center"/>
          </w:tcPr>
          <w:p w14:paraId="5879C714">
            <w:pPr>
              <w:jc w:val="center"/>
              <w:rPr>
                <w:rFonts w:ascii="宋体" w:hAnsi="宋体"/>
                <w:sz w:val="24"/>
              </w:rPr>
            </w:pPr>
          </w:p>
        </w:tc>
      </w:tr>
      <w:tr w14:paraId="0F8573A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810" w:type="dxa"/>
            <w:vAlign w:val="center"/>
          </w:tcPr>
          <w:p w14:paraId="2D34EB14">
            <w:pPr>
              <w:jc w:val="center"/>
              <w:rPr>
                <w:rFonts w:ascii="宋体" w:hAnsi="宋体"/>
                <w:sz w:val="24"/>
              </w:rPr>
            </w:pPr>
            <w:r>
              <w:rPr>
                <w:rFonts w:hint="eastAsia" w:ascii="宋体" w:hAnsi="宋体"/>
                <w:sz w:val="24"/>
              </w:rPr>
              <w:t>2</w:t>
            </w:r>
          </w:p>
        </w:tc>
        <w:tc>
          <w:tcPr>
            <w:tcW w:w="2304" w:type="dxa"/>
            <w:vAlign w:val="center"/>
          </w:tcPr>
          <w:p w14:paraId="564DBA3D">
            <w:pPr>
              <w:jc w:val="center"/>
              <w:rPr>
                <w:rFonts w:ascii="宋体" w:hAnsi="宋体"/>
                <w:sz w:val="24"/>
              </w:rPr>
            </w:pPr>
          </w:p>
        </w:tc>
        <w:tc>
          <w:tcPr>
            <w:tcW w:w="1559" w:type="dxa"/>
            <w:vAlign w:val="center"/>
          </w:tcPr>
          <w:p w14:paraId="146743D8">
            <w:pPr>
              <w:jc w:val="center"/>
              <w:rPr>
                <w:rFonts w:ascii="宋体" w:hAnsi="宋体"/>
                <w:sz w:val="24"/>
              </w:rPr>
            </w:pPr>
          </w:p>
        </w:tc>
        <w:tc>
          <w:tcPr>
            <w:tcW w:w="1676" w:type="dxa"/>
            <w:vAlign w:val="center"/>
          </w:tcPr>
          <w:p w14:paraId="1E9A3DAD">
            <w:pPr>
              <w:jc w:val="center"/>
              <w:rPr>
                <w:rFonts w:ascii="宋体" w:hAnsi="宋体"/>
                <w:sz w:val="24"/>
              </w:rPr>
            </w:pPr>
          </w:p>
        </w:tc>
        <w:tc>
          <w:tcPr>
            <w:tcW w:w="1330" w:type="dxa"/>
            <w:vAlign w:val="center"/>
          </w:tcPr>
          <w:p w14:paraId="5C81A794">
            <w:pPr>
              <w:jc w:val="center"/>
              <w:rPr>
                <w:rFonts w:ascii="宋体" w:hAnsi="宋体"/>
                <w:sz w:val="24"/>
              </w:rPr>
            </w:pPr>
          </w:p>
        </w:tc>
        <w:tc>
          <w:tcPr>
            <w:tcW w:w="1330" w:type="dxa"/>
            <w:vAlign w:val="center"/>
          </w:tcPr>
          <w:p w14:paraId="1B97E592">
            <w:pPr>
              <w:jc w:val="center"/>
              <w:rPr>
                <w:rFonts w:ascii="宋体" w:hAnsi="宋体"/>
                <w:sz w:val="24"/>
              </w:rPr>
            </w:pPr>
          </w:p>
        </w:tc>
      </w:tr>
      <w:tr w14:paraId="1B6C2E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trPr>
        <w:tc>
          <w:tcPr>
            <w:tcW w:w="810" w:type="dxa"/>
            <w:vAlign w:val="center"/>
          </w:tcPr>
          <w:p w14:paraId="6198AA33">
            <w:pPr>
              <w:jc w:val="center"/>
              <w:rPr>
                <w:rFonts w:ascii="宋体" w:hAnsi="宋体"/>
                <w:sz w:val="24"/>
              </w:rPr>
            </w:pPr>
            <w:r>
              <w:rPr>
                <w:rFonts w:hint="eastAsia" w:ascii="宋体" w:hAnsi="宋体"/>
                <w:sz w:val="24"/>
              </w:rPr>
              <w:t>3</w:t>
            </w:r>
          </w:p>
        </w:tc>
        <w:tc>
          <w:tcPr>
            <w:tcW w:w="2304" w:type="dxa"/>
            <w:vAlign w:val="center"/>
          </w:tcPr>
          <w:p w14:paraId="2A94C795">
            <w:pPr>
              <w:jc w:val="center"/>
              <w:rPr>
                <w:rFonts w:ascii="宋体" w:hAnsi="宋体"/>
                <w:sz w:val="24"/>
              </w:rPr>
            </w:pPr>
          </w:p>
        </w:tc>
        <w:tc>
          <w:tcPr>
            <w:tcW w:w="1559" w:type="dxa"/>
            <w:vAlign w:val="center"/>
          </w:tcPr>
          <w:p w14:paraId="6B229274">
            <w:pPr>
              <w:jc w:val="center"/>
              <w:rPr>
                <w:rFonts w:ascii="宋体" w:hAnsi="宋体"/>
                <w:sz w:val="24"/>
              </w:rPr>
            </w:pPr>
          </w:p>
        </w:tc>
        <w:tc>
          <w:tcPr>
            <w:tcW w:w="1676" w:type="dxa"/>
            <w:vAlign w:val="center"/>
          </w:tcPr>
          <w:p w14:paraId="6C974710">
            <w:pPr>
              <w:jc w:val="center"/>
              <w:rPr>
                <w:rFonts w:ascii="宋体" w:hAnsi="宋体"/>
                <w:sz w:val="24"/>
              </w:rPr>
            </w:pPr>
          </w:p>
        </w:tc>
        <w:tc>
          <w:tcPr>
            <w:tcW w:w="1330" w:type="dxa"/>
            <w:vAlign w:val="center"/>
          </w:tcPr>
          <w:p w14:paraId="7FBAC6C9">
            <w:pPr>
              <w:jc w:val="center"/>
              <w:rPr>
                <w:rFonts w:ascii="宋体" w:hAnsi="宋体"/>
                <w:sz w:val="24"/>
              </w:rPr>
            </w:pPr>
          </w:p>
        </w:tc>
        <w:tc>
          <w:tcPr>
            <w:tcW w:w="1330" w:type="dxa"/>
            <w:vAlign w:val="center"/>
          </w:tcPr>
          <w:p w14:paraId="0DDBEBB6">
            <w:pPr>
              <w:jc w:val="center"/>
              <w:rPr>
                <w:rFonts w:ascii="宋体" w:hAnsi="宋体"/>
                <w:sz w:val="24"/>
              </w:rPr>
            </w:pPr>
          </w:p>
        </w:tc>
      </w:tr>
      <w:tr w14:paraId="5F5C87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810" w:type="dxa"/>
            <w:vAlign w:val="center"/>
          </w:tcPr>
          <w:p w14:paraId="78F341B0">
            <w:pPr>
              <w:jc w:val="center"/>
              <w:rPr>
                <w:rFonts w:ascii="宋体" w:hAnsi="宋体"/>
                <w:sz w:val="24"/>
              </w:rPr>
            </w:pPr>
            <w:r>
              <w:rPr>
                <w:rFonts w:hint="eastAsia" w:ascii="宋体" w:hAnsi="宋体"/>
                <w:sz w:val="24"/>
              </w:rPr>
              <w:t>…</w:t>
            </w:r>
          </w:p>
        </w:tc>
        <w:tc>
          <w:tcPr>
            <w:tcW w:w="2304" w:type="dxa"/>
            <w:vAlign w:val="center"/>
          </w:tcPr>
          <w:p w14:paraId="6BEB8308">
            <w:pPr>
              <w:jc w:val="center"/>
              <w:rPr>
                <w:rFonts w:ascii="宋体" w:hAnsi="宋体"/>
                <w:sz w:val="24"/>
              </w:rPr>
            </w:pPr>
          </w:p>
        </w:tc>
        <w:tc>
          <w:tcPr>
            <w:tcW w:w="1559" w:type="dxa"/>
            <w:vAlign w:val="center"/>
          </w:tcPr>
          <w:p w14:paraId="0BBB10DC">
            <w:pPr>
              <w:jc w:val="center"/>
              <w:rPr>
                <w:rFonts w:ascii="宋体" w:hAnsi="宋体"/>
                <w:sz w:val="24"/>
              </w:rPr>
            </w:pPr>
          </w:p>
        </w:tc>
        <w:tc>
          <w:tcPr>
            <w:tcW w:w="1676" w:type="dxa"/>
            <w:vAlign w:val="center"/>
          </w:tcPr>
          <w:p w14:paraId="591A650D">
            <w:pPr>
              <w:jc w:val="center"/>
              <w:rPr>
                <w:rFonts w:ascii="宋体" w:hAnsi="宋体"/>
                <w:sz w:val="24"/>
              </w:rPr>
            </w:pPr>
          </w:p>
        </w:tc>
        <w:tc>
          <w:tcPr>
            <w:tcW w:w="1330" w:type="dxa"/>
            <w:vAlign w:val="center"/>
          </w:tcPr>
          <w:p w14:paraId="4DA136A7">
            <w:pPr>
              <w:jc w:val="center"/>
              <w:rPr>
                <w:rFonts w:ascii="宋体" w:hAnsi="宋体"/>
                <w:sz w:val="24"/>
              </w:rPr>
            </w:pPr>
          </w:p>
        </w:tc>
        <w:tc>
          <w:tcPr>
            <w:tcW w:w="1330" w:type="dxa"/>
            <w:vAlign w:val="center"/>
          </w:tcPr>
          <w:p w14:paraId="6F4AA2A9">
            <w:pPr>
              <w:jc w:val="center"/>
              <w:rPr>
                <w:rFonts w:ascii="宋体" w:hAnsi="宋体"/>
                <w:sz w:val="24"/>
              </w:rPr>
            </w:pPr>
          </w:p>
        </w:tc>
      </w:tr>
      <w:tr w14:paraId="6156BD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810" w:type="dxa"/>
            <w:vAlign w:val="center"/>
          </w:tcPr>
          <w:p w14:paraId="422DFE9A">
            <w:pPr>
              <w:jc w:val="center"/>
              <w:rPr>
                <w:rFonts w:ascii="宋体" w:hAnsi="宋体"/>
                <w:sz w:val="24"/>
              </w:rPr>
            </w:pPr>
          </w:p>
        </w:tc>
        <w:tc>
          <w:tcPr>
            <w:tcW w:w="2304" w:type="dxa"/>
            <w:vAlign w:val="center"/>
          </w:tcPr>
          <w:p w14:paraId="688C49CC">
            <w:pPr>
              <w:jc w:val="center"/>
              <w:rPr>
                <w:rFonts w:ascii="宋体" w:hAnsi="宋体"/>
                <w:sz w:val="24"/>
              </w:rPr>
            </w:pPr>
          </w:p>
        </w:tc>
        <w:tc>
          <w:tcPr>
            <w:tcW w:w="1559" w:type="dxa"/>
            <w:vAlign w:val="center"/>
          </w:tcPr>
          <w:p w14:paraId="55073853">
            <w:pPr>
              <w:jc w:val="center"/>
              <w:rPr>
                <w:rFonts w:ascii="宋体" w:hAnsi="宋体"/>
                <w:sz w:val="24"/>
              </w:rPr>
            </w:pPr>
          </w:p>
        </w:tc>
        <w:tc>
          <w:tcPr>
            <w:tcW w:w="1676" w:type="dxa"/>
            <w:vAlign w:val="center"/>
          </w:tcPr>
          <w:p w14:paraId="61F62613">
            <w:pPr>
              <w:jc w:val="center"/>
              <w:rPr>
                <w:rFonts w:ascii="宋体" w:hAnsi="宋体"/>
                <w:sz w:val="24"/>
              </w:rPr>
            </w:pPr>
          </w:p>
        </w:tc>
        <w:tc>
          <w:tcPr>
            <w:tcW w:w="1330" w:type="dxa"/>
            <w:vAlign w:val="center"/>
          </w:tcPr>
          <w:p w14:paraId="6DAC64B4">
            <w:pPr>
              <w:jc w:val="center"/>
              <w:rPr>
                <w:rFonts w:ascii="宋体" w:hAnsi="宋体"/>
                <w:sz w:val="24"/>
              </w:rPr>
            </w:pPr>
          </w:p>
        </w:tc>
        <w:tc>
          <w:tcPr>
            <w:tcW w:w="1330" w:type="dxa"/>
            <w:vAlign w:val="center"/>
          </w:tcPr>
          <w:p w14:paraId="7874A294">
            <w:pPr>
              <w:jc w:val="center"/>
              <w:rPr>
                <w:rFonts w:ascii="宋体" w:hAnsi="宋体"/>
                <w:sz w:val="24"/>
              </w:rPr>
            </w:pPr>
          </w:p>
        </w:tc>
      </w:tr>
      <w:tr w14:paraId="23EF76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810" w:type="dxa"/>
            <w:vAlign w:val="center"/>
          </w:tcPr>
          <w:p w14:paraId="31BBA3FD">
            <w:pPr>
              <w:jc w:val="center"/>
              <w:rPr>
                <w:rFonts w:ascii="宋体" w:hAnsi="宋体"/>
                <w:sz w:val="24"/>
              </w:rPr>
            </w:pPr>
          </w:p>
        </w:tc>
        <w:tc>
          <w:tcPr>
            <w:tcW w:w="2304" w:type="dxa"/>
            <w:vAlign w:val="center"/>
          </w:tcPr>
          <w:p w14:paraId="0B78776E">
            <w:pPr>
              <w:jc w:val="center"/>
              <w:rPr>
                <w:rFonts w:ascii="宋体" w:hAnsi="宋体"/>
                <w:sz w:val="24"/>
              </w:rPr>
            </w:pPr>
          </w:p>
        </w:tc>
        <w:tc>
          <w:tcPr>
            <w:tcW w:w="1559" w:type="dxa"/>
            <w:vAlign w:val="center"/>
          </w:tcPr>
          <w:p w14:paraId="4B56ACAB">
            <w:pPr>
              <w:jc w:val="center"/>
              <w:rPr>
                <w:rFonts w:ascii="宋体" w:hAnsi="宋体"/>
                <w:sz w:val="24"/>
              </w:rPr>
            </w:pPr>
          </w:p>
        </w:tc>
        <w:tc>
          <w:tcPr>
            <w:tcW w:w="1676" w:type="dxa"/>
            <w:vAlign w:val="center"/>
          </w:tcPr>
          <w:p w14:paraId="345D9FCB">
            <w:pPr>
              <w:jc w:val="center"/>
              <w:rPr>
                <w:rFonts w:ascii="宋体" w:hAnsi="宋体"/>
                <w:sz w:val="24"/>
              </w:rPr>
            </w:pPr>
          </w:p>
        </w:tc>
        <w:tc>
          <w:tcPr>
            <w:tcW w:w="1330" w:type="dxa"/>
            <w:vAlign w:val="center"/>
          </w:tcPr>
          <w:p w14:paraId="6B372300">
            <w:pPr>
              <w:jc w:val="center"/>
              <w:rPr>
                <w:rFonts w:ascii="宋体" w:hAnsi="宋体"/>
                <w:sz w:val="24"/>
              </w:rPr>
            </w:pPr>
          </w:p>
        </w:tc>
        <w:tc>
          <w:tcPr>
            <w:tcW w:w="1330" w:type="dxa"/>
            <w:vAlign w:val="center"/>
          </w:tcPr>
          <w:p w14:paraId="51A49354">
            <w:pPr>
              <w:jc w:val="center"/>
              <w:rPr>
                <w:rFonts w:ascii="宋体" w:hAnsi="宋体"/>
                <w:sz w:val="24"/>
              </w:rPr>
            </w:pPr>
          </w:p>
        </w:tc>
      </w:tr>
      <w:tr w14:paraId="1587E7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trPr>
        <w:tc>
          <w:tcPr>
            <w:tcW w:w="810" w:type="dxa"/>
            <w:vAlign w:val="center"/>
          </w:tcPr>
          <w:p w14:paraId="4C880E33">
            <w:pPr>
              <w:jc w:val="center"/>
              <w:rPr>
                <w:rFonts w:ascii="宋体" w:hAnsi="宋体"/>
                <w:sz w:val="24"/>
              </w:rPr>
            </w:pPr>
          </w:p>
        </w:tc>
        <w:tc>
          <w:tcPr>
            <w:tcW w:w="2304" w:type="dxa"/>
            <w:vAlign w:val="center"/>
          </w:tcPr>
          <w:p w14:paraId="42378AFC">
            <w:pPr>
              <w:jc w:val="center"/>
              <w:rPr>
                <w:rFonts w:ascii="宋体" w:hAnsi="宋体"/>
                <w:sz w:val="24"/>
              </w:rPr>
            </w:pPr>
          </w:p>
        </w:tc>
        <w:tc>
          <w:tcPr>
            <w:tcW w:w="1559" w:type="dxa"/>
            <w:vAlign w:val="center"/>
          </w:tcPr>
          <w:p w14:paraId="40998B16">
            <w:pPr>
              <w:jc w:val="center"/>
              <w:rPr>
                <w:rFonts w:ascii="宋体" w:hAnsi="宋体"/>
                <w:sz w:val="24"/>
              </w:rPr>
            </w:pPr>
          </w:p>
        </w:tc>
        <w:tc>
          <w:tcPr>
            <w:tcW w:w="1676" w:type="dxa"/>
            <w:vAlign w:val="center"/>
          </w:tcPr>
          <w:p w14:paraId="616D3FD5">
            <w:pPr>
              <w:jc w:val="center"/>
              <w:rPr>
                <w:rFonts w:ascii="宋体" w:hAnsi="宋体"/>
                <w:sz w:val="24"/>
              </w:rPr>
            </w:pPr>
          </w:p>
        </w:tc>
        <w:tc>
          <w:tcPr>
            <w:tcW w:w="1330" w:type="dxa"/>
            <w:vAlign w:val="center"/>
          </w:tcPr>
          <w:p w14:paraId="02D86C28">
            <w:pPr>
              <w:jc w:val="center"/>
              <w:rPr>
                <w:rFonts w:ascii="宋体" w:hAnsi="宋体"/>
                <w:sz w:val="24"/>
              </w:rPr>
            </w:pPr>
          </w:p>
        </w:tc>
        <w:tc>
          <w:tcPr>
            <w:tcW w:w="1330" w:type="dxa"/>
            <w:vAlign w:val="center"/>
          </w:tcPr>
          <w:p w14:paraId="2BD064B1">
            <w:pPr>
              <w:jc w:val="center"/>
              <w:rPr>
                <w:rFonts w:ascii="宋体" w:hAnsi="宋体"/>
                <w:sz w:val="24"/>
              </w:rPr>
            </w:pPr>
          </w:p>
        </w:tc>
      </w:tr>
      <w:tr w14:paraId="4119AF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810" w:type="dxa"/>
            <w:vAlign w:val="center"/>
          </w:tcPr>
          <w:p w14:paraId="7778DEFB">
            <w:pPr>
              <w:jc w:val="center"/>
              <w:rPr>
                <w:rFonts w:ascii="宋体" w:hAnsi="宋体"/>
                <w:sz w:val="24"/>
              </w:rPr>
            </w:pPr>
          </w:p>
        </w:tc>
        <w:tc>
          <w:tcPr>
            <w:tcW w:w="2304" w:type="dxa"/>
            <w:vAlign w:val="center"/>
          </w:tcPr>
          <w:p w14:paraId="1A1FE9C0">
            <w:pPr>
              <w:jc w:val="center"/>
              <w:rPr>
                <w:rFonts w:ascii="宋体" w:hAnsi="宋体"/>
                <w:sz w:val="24"/>
              </w:rPr>
            </w:pPr>
          </w:p>
        </w:tc>
        <w:tc>
          <w:tcPr>
            <w:tcW w:w="1559" w:type="dxa"/>
            <w:vAlign w:val="center"/>
          </w:tcPr>
          <w:p w14:paraId="2B835869">
            <w:pPr>
              <w:jc w:val="center"/>
              <w:rPr>
                <w:rFonts w:ascii="宋体" w:hAnsi="宋体"/>
                <w:sz w:val="24"/>
              </w:rPr>
            </w:pPr>
          </w:p>
        </w:tc>
        <w:tc>
          <w:tcPr>
            <w:tcW w:w="1676" w:type="dxa"/>
            <w:vAlign w:val="center"/>
          </w:tcPr>
          <w:p w14:paraId="3061DF1F">
            <w:pPr>
              <w:jc w:val="center"/>
              <w:rPr>
                <w:rFonts w:ascii="宋体" w:hAnsi="宋体"/>
                <w:sz w:val="24"/>
              </w:rPr>
            </w:pPr>
          </w:p>
        </w:tc>
        <w:tc>
          <w:tcPr>
            <w:tcW w:w="1330" w:type="dxa"/>
            <w:vAlign w:val="center"/>
          </w:tcPr>
          <w:p w14:paraId="261E931C">
            <w:pPr>
              <w:jc w:val="center"/>
              <w:rPr>
                <w:rFonts w:ascii="宋体" w:hAnsi="宋体"/>
                <w:sz w:val="24"/>
              </w:rPr>
            </w:pPr>
          </w:p>
        </w:tc>
        <w:tc>
          <w:tcPr>
            <w:tcW w:w="1330" w:type="dxa"/>
            <w:vAlign w:val="center"/>
          </w:tcPr>
          <w:p w14:paraId="323D7B90">
            <w:pPr>
              <w:jc w:val="center"/>
              <w:rPr>
                <w:rFonts w:ascii="宋体" w:hAnsi="宋体"/>
                <w:sz w:val="24"/>
              </w:rPr>
            </w:pPr>
          </w:p>
        </w:tc>
      </w:tr>
      <w:tr w14:paraId="6DFC55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2" w:hRule="atLeast"/>
        </w:trPr>
        <w:tc>
          <w:tcPr>
            <w:tcW w:w="810" w:type="dxa"/>
            <w:vAlign w:val="center"/>
          </w:tcPr>
          <w:p w14:paraId="596D630E">
            <w:pPr>
              <w:jc w:val="center"/>
              <w:rPr>
                <w:rFonts w:ascii="宋体" w:hAnsi="宋体"/>
                <w:sz w:val="24"/>
              </w:rPr>
            </w:pPr>
          </w:p>
        </w:tc>
        <w:tc>
          <w:tcPr>
            <w:tcW w:w="2304" w:type="dxa"/>
            <w:vAlign w:val="center"/>
          </w:tcPr>
          <w:p w14:paraId="773F69EA">
            <w:pPr>
              <w:jc w:val="center"/>
              <w:rPr>
                <w:rFonts w:ascii="宋体" w:hAnsi="宋体"/>
                <w:sz w:val="24"/>
              </w:rPr>
            </w:pPr>
          </w:p>
        </w:tc>
        <w:tc>
          <w:tcPr>
            <w:tcW w:w="1559" w:type="dxa"/>
            <w:vAlign w:val="center"/>
          </w:tcPr>
          <w:p w14:paraId="627150DB">
            <w:pPr>
              <w:jc w:val="center"/>
              <w:rPr>
                <w:rFonts w:ascii="宋体" w:hAnsi="宋体"/>
                <w:sz w:val="24"/>
              </w:rPr>
            </w:pPr>
          </w:p>
        </w:tc>
        <w:tc>
          <w:tcPr>
            <w:tcW w:w="1676" w:type="dxa"/>
            <w:vAlign w:val="center"/>
          </w:tcPr>
          <w:p w14:paraId="15EB28E2">
            <w:pPr>
              <w:jc w:val="center"/>
              <w:rPr>
                <w:rFonts w:ascii="宋体" w:hAnsi="宋体"/>
                <w:sz w:val="24"/>
              </w:rPr>
            </w:pPr>
          </w:p>
        </w:tc>
        <w:tc>
          <w:tcPr>
            <w:tcW w:w="1330" w:type="dxa"/>
            <w:vAlign w:val="center"/>
          </w:tcPr>
          <w:p w14:paraId="3B8798F0">
            <w:pPr>
              <w:jc w:val="center"/>
              <w:rPr>
                <w:rFonts w:ascii="宋体" w:hAnsi="宋体"/>
                <w:sz w:val="24"/>
              </w:rPr>
            </w:pPr>
          </w:p>
        </w:tc>
        <w:tc>
          <w:tcPr>
            <w:tcW w:w="1330" w:type="dxa"/>
            <w:vAlign w:val="center"/>
          </w:tcPr>
          <w:p w14:paraId="350DCA24">
            <w:pPr>
              <w:jc w:val="center"/>
              <w:rPr>
                <w:rFonts w:ascii="宋体" w:hAnsi="宋体"/>
                <w:sz w:val="24"/>
              </w:rPr>
            </w:pPr>
          </w:p>
        </w:tc>
      </w:tr>
    </w:tbl>
    <w:p w14:paraId="7623099E">
      <w:pPr>
        <w:widowControl/>
        <w:jc w:val="left"/>
        <w:rPr>
          <w:rFonts w:ascii="宋体" w:hAnsi="宋体"/>
          <w:b/>
          <w:sz w:val="30"/>
          <w:szCs w:val="30"/>
        </w:rPr>
      </w:pPr>
    </w:p>
    <w:p w14:paraId="04703AF5">
      <w:pPr>
        <w:jc w:val="center"/>
        <w:rPr>
          <w:rFonts w:ascii="宋体" w:hAnsi="宋体"/>
          <w:b/>
          <w:sz w:val="30"/>
          <w:szCs w:val="30"/>
        </w:rPr>
      </w:pPr>
      <w:r>
        <w:rPr>
          <w:rFonts w:ascii="宋体" w:hAnsi="宋体"/>
          <w:b/>
          <w:sz w:val="30"/>
          <w:szCs w:val="30"/>
        </w:rPr>
        <w:br w:type="page"/>
      </w:r>
      <w:r>
        <w:rPr>
          <w:rFonts w:hint="eastAsia" w:ascii="宋体" w:hAnsi="宋体"/>
          <w:b/>
          <w:sz w:val="30"/>
          <w:szCs w:val="30"/>
        </w:rPr>
        <w:t>九</w:t>
      </w:r>
      <w:r>
        <w:rPr>
          <w:rFonts w:ascii="宋体" w:hAnsi="宋体"/>
          <w:b/>
          <w:sz w:val="30"/>
          <w:szCs w:val="30"/>
        </w:rPr>
        <w:t>、</w:t>
      </w:r>
      <w:r>
        <w:rPr>
          <w:rFonts w:hint="eastAsia" w:ascii="宋体" w:hAnsi="宋体"/>
          <w:b/>
          <w:sz w:val="30"/>
          <w:szCs w:val="30"/>
        </w:rPr>
        <w:t>应急救援服务方案</w:t>
      </w:r>
    </w:p>
    <w:p w14:paraId="225F1433">
      <w:pPr>
        <w:spacing w:line="360" w:lineRule="auto"/>
        <w:ind w:firstLine="480" w:firstLineChars="200"/>
        <w:jc w:val="center"/>
        <w:rPr>
          <w:rFonts w:ascii="宋体" w:hAnsi="宋体"/>
          <w:kern w:val="0"/>
          <w:sz w:val="24"/>
        </w:rPr>
      </w:pPr>
      <w:r>
        <w:rPr>
          <w:rFonts w:hint="eastAsia" w:ascii="宋体" w:hAnsi="宋体"/>
          <w:kern w:val="0"/>
          <w:sz w:val="24"/>
        </w:rPr>
        <w:t>具体内容由投标人自拟</w:t>
      </w:r>
    </w:p>
    <w:p w14:paraId="2E2907EC">
      <w:pPr>
        <w:jc w:val="center"/>
        <w:rPr>
          <w:rFonts w:ascii="宋体" w:hAnsi="宋体"/>
          <w:b/>
          <w:sz w:val="30"/>
          <w:szCs w:val="30"/>
        </w:rPr>
      </w:pPr>
      <w:r>
        <w:rPr>
          <w:rFonts w:ascii="宋体" w:hAnsi="宋体"/>
          <w:kern w:val="0"/>
          <w:sz w:val="24"/>
        </w:rPr>
        <w:br w:type="page"/>
      </w:r>
      <w:r>
        <w:rPr>
          <w:rFonts w:hint="eastAsia" w:ascii="宋体" w:hAnsi="宋体"/>
          <w:b/>
          <w:sz w:val="30"/>
          <w:szCs w:val="30"/>
        </w:rPr>
        <w:t>十</w:t>
      </w:r>
      <w:r>
        <w:rPr>
          <w:rFonts w:ascii="宋体" w:hAnsi="宋体"/>
          <w:b/>
          <w:sz w:val="30"/>
          <w:szCs w:val="30"/>
        </w:rPr>
        <w:t>、</w:t>
      </w:r>
      <w:r>
        <w:rPr>
          <w:rFonts w:hint="eastAsia" w:ascii="宋体" w:hAnsi="宋体"/>
          <w:b/>
          <w:sz w:val="30"/>
          <w:szCs w:val="30"/>
        </w:rPr>
        <w:t>参与本项目人员配置情况</w:t>
      </w:r>
    </w:p>
    <w:p w14:paraId="6E7E1412">
      <w:pPr>
        <w:jc w:val="center"/>
        <w:rPr>
          <w:rFonts w:ascii="宋体" w:hAnsi="宋体"/>
          <w:b/>
          <w:sz w:val="36"/>
          <w:szCs w:val="36"/>
        </w:rPr>
      </w:pPr>
      <w:r>
        <w:rPr>
          <w:rFonts w:ascii="宋体" w:hAnsi="宋体"/>
          <w:b/>
          <w:sz w:val="30"/>
          <w:szCs w:val="30"/>
        </w:rPr>
        <w:t>1</w:t>
      </w:r>
      <w:r>
        <w:rPr>
          <w:rFonts w:hint="eastAsia" w:ascii="宋体" w:hAnsi="宋体"/>
          <w:b/>
          <w:sz w:val="30"/>
          <w:szCs w:val="30"/>
        </w:rPr>
        <w:t>、投标人项目负责人简历表</w:t>
      </w:r>
    </w:p>
    <w:tbl>
      <w:tblPr>
        <w:tblStyle w:val="12"/>
        <w:tblW w:w="9882" w:type="dxa"/>
        <w:tblInd w:w="-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1654"/>
        <w:gridCol w:w="51"/>
        <w:gridCol w:w="482"/>
        <w:gridCol w:w="1116"/>
        <w:gridCol w:w="427"/>
        <w:gridCol w:w="73"/>
        <w:gridCol w:w="1280"/>
        <w:gridCol w:w="704"/>
        <w:gridCol w:w="574"/>
        <w:gridCol w:w="971"/>
        <w:gridCol w:w="1559"/>
      </w:tblGrid>
      <w:tr w14:paraId="22950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1" w:type="dxa"/>
            <w:vAlign w:val="center"/>
          </w:tcPr>
          <w:p w14:paraId="0E1EBAF1">
            <w:pPr>
              <w:spacing w:line="360" w:lineRule="auto"/>
              <w:jc w:val="center"/>
              <w:rPr>
                <w:rFonts w:ascii="宋体" w:hAnsi="宋体"/>
                <w:sz w:val="24"/>
              </w:rPr>
            </w:pPr>
            <w:r>
              <w:rPr>
                <w:rFonts w:hint="eastAsia" w:ascii="宋体" w:hAnsi="宋体" w:cs="华文中宋"/>
                <w:sz w:val="24"/>
              </w:rPr>
              <w:t>姓</w:t>
            </w:r>
            <w:r>
              <w:rPr>
                <w:rFonts w:ascii="宋体" w:hAnsi="宋体" w:cs="华文中宋"/>
                <w:sz w:val="24"/>
              </w:rPr>
              <w:t xml:space="preserve">  </w:t>
            </w:r>
            <w:r>
              <w:rPr>
                <w:rFonts w:hint="eastAsia" w:ascii="宋体" w:hAnsi="宋体" w:cs="华文中宋"/>
                <w:sz w:val="24"/>
              </w:rPr>
              <w:t>名</w:t>
            </w:r>
          </w:p>
        </w:tc>
        <w:tc>
          <w:tcPr>
            <w:tcW w:w="2187" w:type="dxa"/>
            <w:gridSpan w:val="3"/>
            <w:vAlign w:val="center"/>
          </w:tcPr>
          <w:p w14:paraId="197EAED5">
            <w:pPr>
              <w:spacing w:line="360" w:lineRule="auto"/>
              <w:jc w:val="center"/>
              <w:rPr>
                <w:rFonts w:ascii="宋体" w:hAnsi="宋体"/>
                <w:sz w:val="24"/>
              </w:rPr>
            </w:pPr>
          </w:p>
        </w:tc>
        <w:tc>
          <w:tcPr>
            <w:tcW w:w="1116" w:type="dxa"/>
            <w:vAlign w:val="center"/>
          </w:tcPr>
          <w:p w14:paraId="4CEF28E2">
            <w:pPr>
              <w:spacing w:line="360" w:lineRule="auto"/>
              <w:jc w:val="center"/>
              <w:rPr>
                <w:rFonts w:ascii="宋体" w:hAnsi="宋体"/>
                <w:sz w:val="24"/>
              </w:rPr>
            </w:pPr>
            <w:r>
              <w:rPr>
                <w:rFonts w:hint="eastAsia" w:ascii="宋体" w:hAnsi="宋体" w:cs="华文中宋"/>
                <w:sz w:val="24"/>
              </w:rPr>
              <w:t>性</w:t>
            </w:r>
            <w:r>
              <w:rPr>
                <w:rFonts w:ascii="宋体" w:hAnsi="宋体" w:cs="华文中宋"/>
                <w:sz w:val="24"/>
              </w:rPr>
              <w:t xml:space="preserve">   </w:t>
            </w:r>
            <w:r>
              <w:rPr>
                <w:rFonts w:hint="eastAsia" w:ascii="宋体" w:hAnsi="宋体" w:cs="华文中宋"/>
                <w:sz w:val="24"/>
              </w:rPr>
              <w:t>别</w:t>
            </w:r>
          </w:p>
        </w:tc>
        <w:tc>
          <w:tcPr>
            <w:tcW w:w="1780" w:type="dxa"/>
            <w:gridSpan w:val="3"/>
            <w:vAlign w:val="center"/>
          </w:tcPr>
          <w:p w14:paraId="435F4F9B">
            <w:pPr>
              <w:spacing w:line="360" w:lineRule="auto"/>
              <w:jc w:val="center"/>
              <w:rPr>
                <w:rFonts w:ascii="宋体" w:hAnsi="宋体"/>
                <w:sz w:val="24"/>
              </w:rPr>
            </w:pPr>
          </w:p>
        </w:tc>
        <w:tc>
          <w:tcPr>
            <w:tcW w:w="1278" w:type="dxa"/>
            <w:gridSpan w:val="2"/>
            <w:vAlign w:val="center"/>
          </w:tcPr>
          <w:p w14:paraId="2F7EA94D">
            <w:pPr>
              <w:spacing w:line="360" w:lineRule="auto"/>
              <w:jc w:val="center"/>
              <w:rPr>
                <w:rFonts w:ascii="宋体" w:hAnsi="宋体"/>
                <w:sz w:val="24"/>
              </w:rPr>
            </w:pPr>
            <w:r>
              <w:rPr>
                <w:rFonts w:hint="eastAsia" w:ascii="宋体" w:hAnsi="宋体" w:cs="华文中宋"/>
                <w:sz w:val="24"/>
              </w:rPr>
              <w:t>年</w:t>
            </w:r>
            <w:r>
              <w:rPr>
                <w:rFonts w:ascii="宋体" w:hAnsi="宋体" w:cs="华文中宋"/>
                <w:sz w:val="24"/>
              </w:rPr>
              <w:t xml:space="preserve">   </w:t>
            </w:r>
            <w:r>
              <w:rPr>
                <w:rFonts w:hint="eastAsia" w:ascii="宋体" w:hAnsi="宋体" w:cs="华文中宋"/>
                <w:sz w:val="24"/>
              </w:rPr>
              <w:t>龄</w:t>
            </w:r>
          </w:p>
        </w:tc>
        <w:tc>
          <w:tcPr>
            <w:tcW w:w="2530" w:type="dxa"/>
            <w:gridSpan w:val="2"/>
            <w:vAlign w:val="center"/>
          </w:tcPr>
          <w:p w14:paraId="1909D10E">
            <w:pPr>
              <w:spacing w:line="360" w:lineRule="auto"/>
              <w:jc w:val="center"/>
              <w:rPr>
                <w:rFonts w:ascii="宋体" w:hAnsi="宋体"/>
                <w:sz w:val="24"/>
              </w:rPr>
            </w:pPr>
          </w:p>
        </w:tc>
      </w:tr>
      <w:tr w14:paraId="012D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91" w:type="dxa"/>
            <w:vAlign w:val="center"/>
          </w:tcPr>
          <w:p w14:paraId="76A85BB4">
            <w:pPr>
              <w:spacing w:line="360" w:lineRule="auto"/>
              <w:jc w:val="center"/>
              <w:rPr>
                <w:rFonts w:ascii="宋体" w:hAnsi="宋体"/>
                <w:sz w:val="24"/>
              </w:rPr>
            </w:pPr>
            <w:r>
              <w:rPr>
                <w:rFonts w:hint="eastAsia" w:ascii="宋体" w:hAnsi="宋体" w:cs="华文中宋"/>
                <w:sz w:val="24"/>
              </w:rPr>
              <w:t>职</w:t>
            </w:r>
            <w:r>
              <w:rPr>
                <w:rFonts w:ascii="宋体" w:hAnsi="宋体" w:cs="华文中宋"/>
                <w:sz w:val="24"/>
              </w:rPr>
              <w:t xml:space="preserve">  </w:t>
            </w:r>
            <w:r>
              <w:rPr>
                <w:rFonts w:hint="eastAsia" w:ascii="宋体" w:hAnsi="宋体" w:cs="华文中宋"/>
                <w:sz w:val="24"/>
              </w:rPr>
              <w:t>务</w:t>
            </w:r>
          </w:p>
        </w:tc>
        <w:tc>
          <w:tcPr>
            <w:tcW w:w="2187" w:type="dxa"/>
            <w:gridSpan w:val="3"/>
            <w:vAlign w:val="center"/>
          </w:tcPr>
          <w:p w14:paraId="17005C80">
            <w:pPr>
              <w:spacing w:line="360" w:lineRule="auto"/>
              <w:jc w:val="center"/>
              <w:rPr>
                <w:rFonts w:ascii="宋体" w:hAnsi="宋体"/>
                <w:sz w:val="24"/>
              </w:rPr>
            </w:pPr>
          </w:p>
        </w:tc>
        <w:tc>
          <w:tcPr>
            <w:tcW w:w="1116" w:type="dxa"/>
            <w:vAlign w:val="center"/>
          </w:tcPr>
          <w:p w14:paraId="4AD37A21">
            <w:pPr>
              <w:spacing w:line="360" w:lineRule="auto"/>
              <w:jc w:val="center"/>
              <w:rPr>
                <w:rFonts w:ascii="宋体" w:hAnsi="宋体"/>
                <w:sz w:val="24"/>
              </w:rPr>
            </w:pPr>
            <w:r>
              <w:rPr>
                <w:rFonts w:hint="eastAsia" w:ascii="宋体" w:hAnsi="宋体" w:cs="华文中宋"/>
                <w:sz w:val="24"/>
              </w:rPr>
              <w:t>职</w:t>
            </w:r>
            <w:r>
              <w:rPr>
                <w:rFonts w:ascii="宋体" w:hAnsi="宋体" w:cs="华文中宋"/>
                <w:sz w:val="24"/>
              </w:rPr>
              <w:t xml:space="preserve">   </w:t>
            </w:r>
            <w:r>
              <w:rPr>
                <w:rFonts w:hint="eastAsia" w:ascii="宋体" w:hAnsi="宋体" w:cs="华文中宋"/>
                <w:sz w:val="24"/>
              </w:rPr>
              <w:t>称</w:t>
            </w:r>
          </w:p>
        </w:tc>
        <w:tc>
          <w:tcPr>
            <w:tcW w:w="1780" w:type="dxa"/>
            <w:gridSpan w:val="3"/>
            <w:vAlign w:val="center"/>
          </w:tcPr>
          <w:p w14:paraId="6B603640">
            <w:pPr>
              <w:spacing w:line="360" w:lineRule="auto"/>
              <w:jc w:val="center"/>
              <w:rPr>
                <w:rFonts w:ascii="宋体" w:hAnsi="宋体"/>
                <w:sz w:val="24"/>
              </w:rPr>
            </w:pPr>
          </w:p>
        </w:tc>
        <w:tc>
          <w:tcPr>
            <w:tcW w:w="1278" w:type="dxa"/>
            <w:gridSpan w:val="2"/>
            <w:vAlign w:val="center"/>
          </w:tcPr>
          <w:p w14:paraId="345AB064">
            <w:pPr>
              <w:spacing w:line="360" w:lineRule="auto"/>
              <w:jc w:val="center"/>
              <w:rPr>
                <w:rFonts w:ascii="宋体" w:hAnsi="宋体"/>
                <w:sz w:val="24"/>
              </w:rPr>
            </w:pPr>
            <w:r>
              <w:rPr>
                <w:rFonts w:hint="eastAsia" w:ascii="宋体" w:hAnsi="宋体" w:cs="华文中宋"/>
                <w:sz w:val="24"/>
              </w:rPr>
              <w:t>学</w:t>
            </w:r>
            <w:r>
              <w:rPr>
                <w:rFonts w:ascii="宋体" w:hAnsi="宋体" w:cs="华文中宋"/>
                <w:sz w:val="24"/>
              </w:rPr>
              <w:t xml:space="preserve">   </w:t>
            </w:r>
            <w:r>
              <w:rPr>
                <w:rFonts w:hint="eastAsia" w:ascii="宋体" w:hAnsi="宋体" w:cs="华文中宋"/>
                <w:sz w:val="24"/>
              </w:rPr>
              <w:t>历</w:t>
            </w:r>
          </w:p>
        </w:tc>
        <w:tc>
          <w:tcPr>
            <w:tcW w:w="2530" w:type="dxa"/>
            <w:gridSpan w:val="2"/>
            <w:vAlign w:val="center"/>
          </w:tcPr>
          <w:p w14:paraId="70ED8461">
            <w:pPr>
              <w:spacing w:line="360" w:lineRule="auto"/>
              <w:jc w:val="center"/>
              <w:rPr>
                <w:rFonts w:ascii="宋体" w:hAnsi="宋体"/>
                <w:sz w:val="24"/>
              </w:rPr>
            </w:pPr>
          </w:p>
        </w:tc>
      </w:tr>
      <w:tr w14:paraId="3772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trPr>
        <w:tc>
          <w:tcPr>
            <w:tcW w:w="2696" w:type="dxa"/>
            <w:gridSpan w:val="3"/>
            <w:vAlign w:val="center"/>
          </w:tcPr>
          <w:p w14:paraId="1794267E">
            <w:pPr>
              <w:spacing w:line="360" w:lineRule="auto"/>
              <w:rPr>
                <w:rFonts w:ascii="宋体" w:hAnsi="宋体"/>
                <w:sz w:val="24"/>
              </w:rPr>
            </w:pPr>
            <w:r>
              <w:rPr>
                <w:rFonts w:hint="eastAsia" w:ascii="宋体" w:hAnsi="宋体" w:cs="华文中宋"/>
                <w:sz w:val="24"/>
              </w:rPr>
              <w:t>工作时间</w:t>
            </w:r>
          </w:p>
        </w:tc>
        <w:tc>
          <w:tcPr>
            <w:tcW w:w="2025" w:type="dxa"/>
            <w:gridSpan w:val="3"/>
            <w:vAlign w:val="center"/>
          </w:tcPr>
          <w:p w14:paraId="685CA28C">
            <w:pPr>
              <w:spacing w:line="360" w:lineRule="auto"/>
              <w:jc w:val="center"/>
              <w:rPr>
                <w:rFonts w:ascii="宋体" w:hAnsi="宋体"/>
                <w:sz w:val="24"/>
              </w:rPr>
            </w:pPr>
          </w:p>
        </w:tc>
        <w:tc>
          <w:tcPr>
            <w:tcW w:w="2631" w:type="dxa"/>
            <w:gridSpan w:val="4"/>
            <w:vAlign w:val="center"/>
          </w:tcPr>
          <w:p w14:paraId="13143547">
            <w:pPr>
              <w:contextualSpacing/>
              <w:jc w:val="center"/>
              <w:rPr>
                <w:rFonts w:ascii="宋体" w:hAnsi="宋体"/>
                <w:sz w:val="24"/>
              </w:rPr>
            </w:pPr>
            <w:r>
              <w:rPr>
                <w:rFonts w:hint="eastAsia" w:ascii="宋体" w:hAnsi="宋体" w:cs="华文中宋"/>
                <w:sz w:val="24"/>
              </w:rPr>
              <w:t>工作年限</w:t>
            </w:r>
          </w:p>
        </w:tc>
        <w:tc>
          <w:tcPr>
            <w:tcW w:w="2530" w:type="dxa"/>
            <w:gridSpan w:val="2"/>
            <w:vAlign w:val="center"/>
          </w:tcPr>
          <w:p w14:paraId="21680A5E">
            <w:pPr>
              <w:spacing w:line="360" w:lineRule="auto"/>
              <w:jc w:val="center"/>
              <w:rPr>
                <w:rFonts w:ascii="宋体" w:hAnsi="宋体"/>
                <w:sz w:val="24"/>
              </w:rPr>
            </w:pPr>
          </w:p>
        </w:tc>
      </w:tr>
      <w:tr w14:paraId="2A06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882" w:type="dxa"/>
            <w:gridSpan w:val="12"/>
            <w:vAlign w:val="center"/>
          </w:tcPr>
          <w:p w14:paraId="29FF62F6">
            <w:pPr>
              <w:spacing w:line="360" w:lineRule="auto"/>
              <w:jc w:val="center"/>
              <w:rPr>
                <w:rFonts w:ascii="宋体" w:hAnsi="宋体"/>
                <w:sz w:val="24"/>
              </w:rPr>
            </w:pPr>
            <w:r>
              <w:rPr>
                <w:rFonts w:hint="eastAsia" w:ascii="宋体" w:hAnsi="宋体" w:cs="华文中宋"/>
                <w:sz w:val="24"/>
              </w:rPr>
              <w:t>项目情况介绍</w:t>
            </w:r>
          </w:p>
        </w:tc>
      </w:tr>
      <w:tr w14:paraId="1B9F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645" w:type="dxa"/>
            <w:gridSpan w:val="2"/>
            <w:vAlign w:val="center"/>
          </w:tcPr>
          <w:p w14:paraId="40317DC7">
            <w:pPr>
              <w:jc w:val="center"/>
              <w:rPr>
                <w:rFonts w:ascii="宋体" w:hAnsi="宋体"/>
                <w:sz w:val="24"/>
              </w:rPr>
            </w:pPr>
            <w:r>
              <w:rPr>
                <w:rFonts w:hint="eastAsia" w:ascii="宋体" w:hAnsi="宋体" w:cs="华文中宋"/>
                <w:sz w:val="24"/>
              </w:rPr>
              <w:t>项目名称</w:t>
            </w:r>
          </w:p>
        </w:tc>
        <w:tc>
          <w:tcPr>
            <w:tcW w:w="2149" w:type="dxa"/>
            <w:gridSpan w:val="5"/>
            <w:vAlign w:val="center"/>
          </w:tcPr>
          <w:p w14:paraId="141F40C9">
            <w:pPr>
              <w:jc w:val="center"/>
              <w:rPr>
                <w:rFonts w:ascii="宋体" w:hAnsi="宋体"/>
                <w:sz w:val="24"/>
              </w:rPr>
            </w:pPr>
            <w:r>
              <w:rPr>
                <w:rFonts w:hint="eastAsia" w:ascii="宋体" w:hAnsi="宋体" w:cs="华文中宋"/>
                <w:sz w:val="24"/>
              </w:rPr>
              <w:t>委托单位</w:t>
            </w:r>
          </w:p>
        </w:tc>
        <w:tc>
          <w:tcPr>
            <w:tcW w:w="1984" w:type="dxa"/>
            <w:gridSpan w:val="2"/>
            <w:vAlign w:val="center"/>
          </w:tcPr>
          <w:p w14:paraId="5C21949B">
            <w:pPr>
              <w:jc w:val="center"/>
              <w:rPr>
                <w:rFonts w:ascii="宋体" w:hAnsi="宋体"/>
                <w:sz w:val="24"/>
              </w:rPr>
            </w:pPr>
            <w:r>
              <w:rPr>
                <w:rFonts w:hint="eastAsia" w:ascii="宋体" w:hAnsi="宋体"/>
                <w:sz w:val="24"/>
              </w:rPr>
              <w:t>委</w:t>
            </w:r>
            <w:r>
              <w:rPr>
                <w:rFonts w:ascii="宋体" w:hAnsi="宋体"/>
                <w:sz w:val="24"/>
              </w:rPr>
              <w:t>托维修</w:t>
            </w:r>
            <w:r>
              <w:rPr>
                <w:rFonts w:hint="eastAsia" w:ascii="宋体" w:hAnsi="宋体"/>
                <w:sz w:val="24"/>
              </w:rPr>
              <w:t>保</w:t>
            </w:r>
            <w:r>
              <w:rPr>
                <w:rFonts w:ascii="宋体" w:hAnsi="宋体"/>
                <w:sz w:val="24"/>
              </w:rPr>
              <w:t>养</w:t>
            </w:r>
            <w:r>
              <w:rPr>
                <w:rFonts w:hint="eastAsia" w:ascii="宋体" w:hAnsi="宋体"/>
                <w:sz w:val="24"/>
              </w:rPr>
              <w:t>车辆的</w:t>
            </w:r>
            <w:r>
              <w:rPr>
                <w:rFonts w:ascii="宋体" w:hAnsi="宋体"/>
                <w:sz w:val="24"/>
              </w:rPr>
              <w:t>数量</w:t>
            </w:r>
          </w:p>
        </w:tc>
        <w:tc>
          <w:tcPr>
            <w:tcW w:w="1545" w:type="dxa"/>
            <w:gridSpan w:val="2"/>
            <w:vAlign w:val="center"/>
          </w:tcPr>
          <w:p w14:paraId="59811853">
            <w:pPr>
              <w:jc w:val="center"/>
              <w:rPr>
                <w:rFonts w:ascii="宋体" w:hAnsi="宋体"/>
                <w:sz w:val="24"/>
              </w:rPr>
            </w:pPr>
            <w:r>
              <w:rPr>
                <w:rFonts w:hint="eastAsia" w:ascii="宋体" w:hAnsi="宋体"/>
                <w:sz w:val="24"/>
              </w:rPr>
              <w:t>维修</w:t>
            </w:r>
            <w:r>
              <w:rPr>
                <w:rFonts w:ascii="宋体" w:hAnsi="宋体"/>
                <w:sz w:val="24"/>
              </w:rPr>
              <w:t>车辆的主要品牌</w:t>
            </w:r>
          </w:p>
        </w:tc>
        <w:tc>
          <w:tcPr>
            <w:tcW w:w="1559" w:type="dxa"/>
            <w:vAlign w:val="center"/>
          </w:tcPr>
          <w:p w14:paraId="31D97B51">
            <w:pPr>
              <w:jc w:val="center"/>
              <w:rPr>
                <w:rFonts w:ascii="宋体" w:hAnsi="宋体"/>
                <w:sz w:val="24"/>
              </w:rPr>
            </w:pPr>
            <w:r>
              <w:rPr>
                <w:rFonts w:hint="eastAsia" w:ascii="宋体" w:hAnsi="宋体"/>
                <w:sz w:val="24"/>
              </w:rPr>
              <w:t>备注</w:t>
            </w:r>
          </w:p>
        </w:tc>
      </w:tr>
      <w:tr w14:paraId="085B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729F093F">
            <w:pPr>
              <w:spacing w:line="360" w:lineRule="auto"/>
              <w:jc w:val="center"/>
              <w:rPr>
                <w:rFonts w:ascii="宋体" w:hAnsi="宋体"/>
                <w:sz w:val="24"/>
              </w:rPr>
            </w:pPr>
          </w:p>
        </w:tc>
        <w:tc>
          <w:tcPr>
            <w:tcW w:w="2149" w:type="dxa"/>
            <w:gridSpan w:val="5"/>
            <w:vAlign w:val="center"/>
          </w:tcPr>
          <w:p w14:paraId="557824A7">
            <w:pPr>
              <w:spacing w:line="360" w:lineRule="auto"/>
              <w:jc w:val="center"/>
              <w:rPr>
                <w:rFonts w:ascii="宋体" w:hAnsi="宋体"/>
                <w:sz w:val="24"/>
              </w:rPr>
            </w:pPr>
          </w:p>
        </w:tc>
        <w:tc>
          <w:tcPr>
            <w:tcW w:w="1984" w:type="dxa"/>
            <w:gridSpan w:val="2"/>
            <w:vAlign w:val="center"/>
          </w:tcPr>
          <w:p w14:paraId="054728E5">
            <w:pPr>
              <w:spacing w:line="360" w:lineRule="auto"/>
              <w:jc w:val="center"/>
              <w:rPr>
                <w:rFonts w:ascii="宋体" w:hAnsi="宋体"/>
                <w:sz w:val="24"/>
              </w:rPr>
            </w:pPr>
          </w:p>
        </w:tc>
        <w:tc>
          <w:tcPr>
            <w:tcW w:w="1545" w:type="dxa"/>
            <w:gridSpan w:val="2"/>
            <w:vAlign w:val="center"/>
          </w:tcPr>
          <w:p w14:paraId="56CAC846">
            <w:pPr>
              <w:spacing w:line="360" w:lineRule="auto"/>
              <w:jc w:val="center"/>
              <w:rPr>
                <w:rFonts w:ascii="宋体" w:hAnsi="宋体"/>
                <w:sz w:val="24"/>
              </w:rPr>
            </w:pPr>
          </w:p>
        </w:tc>
        <w:tc>
          <w:tcPr>
            <w:tcW w:w="1559" w:type="dxa"/>
            <w:vAlign w:val="center"/>
          </w:tcPr>
          <w:p w14:paraId="1E72F3FE">
            <w:pPr>
              <w:spacing w:line="360" w:lineRule="auto"/>
              <w:jc w:val="center"/>
              <w:rPr>
                <w:rFonts w:ascii="宋体" w:hAnsi="宋体"/>
                <w:sz w:val="24"/>
              </w:rPr>
            </w:pPr>
          </w:p>
        </w:tc>
      </w:tr>
      <w:tr w14:paraId="76E2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4E5E0A78">
            <w:pPr>
              <w:spacing w:line="360" w:lineRule="auto"/>
              <w:jc w:val="center"/>
              <w:rPr>
                <w:rFonts w:ascii="宋体" w:hAnsi="宋体"/>
                <w:sz w:val="24"/>
              </w:rPr>
            </w:pPr>
          </w:p>
        </w:tc>
        <w:tc>
          <w:tcPr>
            <w:tcW w:w="2149" w:type="dxa"/>
            <w:gridSpan w:val="5"/>
            <w:vAlign w:val="center"/>
          </w:tcPr>
          <w:p w14:paraId="38065045">
            <w:pPr>
              <w:spacing w:line="360" w:lineRule="auto"/>
              <w:jc w:val="center"/>
              <w:rPr>
                <w:rFonts w:ascii="宋体" w:hAnsi="宋体"/>
                <w:sz w:val="24"/>
              </w:rPr>
            </w:pPr>
          </w:p>
        </w:tc>
        <w:tc>
          <w:tcPr>
            <w:tcW w:w="1984" w:type="dxa"/>
            <w:gridSpan w:val="2"/>
            <w:vAlign w:val="center"/>
          </w:tcPr>
          <w:p w14:paraId="06B3F46E">
            <w:pPr>
              <w:spacing w:line="360" w:lineRule="auto"/>
              <w:jc w:val="center"/>
              <w:rPr>
                <w:rFonts w:ascii="宋体" w:hAnsi="宋体"/>
                <w:sz w:val="24"/>
              </w:rPr>
            </w:pPr>
          </w:p>
        </w:tc>
        <w:tc>
          <w:tcPr>
            <w:tcW w:w="1545" w:type="dxa"/>
            <w:gridSpan w:val="2"/>
            <w:vAlign w:val="center"/>
          </w:tcPr>
          <w:p w14:paraId="71A8D8CE">
            <w:pPr>
              <w:spacing w:line="360" w:lineRule="auto"/>
              <w:jc w:val="center"/>
              <w:rPr>
                <w:rFonts w:ascii="宋体" w:hAnsi="宋体"/>
                <w:sz w:val="24"/>
              </w:rPr>
            </w:pPr>
          </w:p>
        </w:tc>
        <w:tc>
          <w:tcPr>
            <w:tcW w:w="1559" w:type="dxa"/>
            <w:vAlign w:val="center"/>
          </w:tcPr>
          <w:p w14:paraId="35E659EB">
            <w:pPr>
              <w:spacing w:line="360" w:lineRule="auto"/>
              <w:jc w:val="center"/>
              <w:rPr>
                <w:rFonts w:ascii="宋体" w:hAnsi="宋体"/>
                <w:sz w:val="24"/>
              </w:rPr>
            </w:pPr>
          </w:p>
        </w:tc>
      </w:tr>
      <w:tr w14:paraId="3AF32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660026D8">
            <w:pPr>
              <w:spacing w:line="360" w:lineRule="auto"/>
              <w:jc w:val="center"/>
              <w:rPr>
                <w:rFonts w:ascii="宋体" w:hAnsi="宋体"/>
                <w:sz w:val="24"/>
              </w:rPr>
            </w:pPr>
          </w:p>
        </w:tc>
        <w:tc>
          <w:tcPr>
            <w:tcW w:w="2149" w:type="dxa"/>
            <w:gridSpan w:val="5"/>
            <w:vAlign w:val="center"/>
          </w:tcPr>
          <w:p w14:paraId="09CC5322">
            <w:pPr>
              <w:spacing w:line="360" w:lineRule="auto"/>
              <w:jc w:val="center"/>
              <w:rPr>
                <w:rFonts w:ascii="宋体" w:hAnsi="宋体"/>
                <w:sz w:val="24"/>
              </w:rPr>
            </w:pPr>
          </w:p>
        </w:tc>
        <w:tc>
          <w:tcPr>
            <w:tcW w:w="1984" w:type="dxa"/>
            <w:gridSpan w:val="2"/>
            <w:vAlign w:val="center"/>
          </w:tcPr>
          <w:p w14:paraId="322CBBC5">
            <w:pPr>
              <w:spacing w:line="360" w:lineRule="auto"/>
              <w:jc w:val="center"/>
              <w:rPr>
                <w:rFonts w:ascii="宋体" w:hAnsi="宋体"/>
                <w:sz w:val="24"/>
              </w:rPr>
            </w:pPr>
          </w:p>
        </w:tc>
        <w:tc>
          <w:tcPr>
            <w:tcW w:w="1545" w:type="dxa"/>
            <w:gridSpan w:val="2"/>
            <w:vAlign w:val="center"/>
          </w:tcPr>
          <w:p w14:paraId="411156ED">
            <w:pPr>
              <w:spacing w:line="360" w:lineRule="auto"/>
              <w:jc w:val="center"/>
              <w:rPr>
                <w:rFonts w:ascii="宋体" w:hAnsi="宋体"/>
                <w:sz w:val="24"/>
              </w:rPr>
            </w:pPr>
          </w:p>
        </w:tc>
        <w:tc>
          <w:tcPr>
            <w:tcW w:w="1559" w:type="dxa"/>
            <w:vAlign w:val="center"/>
          </w:tcPr>
          <w:p w14:paraId="6FAC9D02">
            <w:pPr>
              <w:spacing w:line="360" w:lineRule="auto"/>
              <w:jc w:val="center"/>
              <w:rPr>
                <w:rFonts w:ascii="宋体" w:hAnsi="宋体"/>
                <w:sz w:val="24"/>
              </w:rPr>
            </w:pPr>
          </w:p>
        </w:tc>
      </w:tr>
      <w:tr w14:paraId="6904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3BB5C778">
            <w:pPr>
              <w:spacing w:line="360" w:lineRule="auto"/>
              <w:jc w:val="center"/>
              <w:rPr>
                <w:rFonts w:ascii="宋体" w:hAnsi="宋体"/>
                <w:sz w:val="24"/>
              </w:rPr>
            </w:pPr>
          </w:p>
        </w:tc>
        <w:tc>
          <w:tcPr>
            <w:tcW w:w="2149" w:type="dxa"/>
            <w:gridSpan w:val="5"/>
            <w:vAlign w:val="center"/>
          </w:tcPr>
          <w:p w14:paraId="5952CF53">
            <w:pPr>
              <w:spacing w:line="360" w:lineRule="auto"/>
              <w:jc w:val="center"/>
              <w:rPr>
                <w:rFonts w:ascii="宋体" w:hAnsi="宋体"/>
                <w:sz w:val="24"/>
              </w:rPr>
            </w:pPr>
          </w:p>
        </w:tc>
        <w:tc>
          <w:tcPr>
            <w:tcW w:w="1984" w:type="dxa"/>
            <w:gridSpan w:val="2"/>
            <w:vAlign w:val="center"/>
          </w:tcPr>
          <w:p w14:paraId="42A9AED2">
            <w:pPr>
              <w:spacing w:line="360" w:lineRule="auto"/>
              <w:jc w:val="center"/>
              <w:rPr>
                <w:rFonts w:ascii="宋体" w:hAnsi="宋体"/>
                <w:sz w:val="24"/>
              </w:rPr>
            </w:pPr>
          </w:p>
        </w:tc>
        <w:tc>
          <w:tcPr>
            <w:tcW w:w="1545" w:type="dxa"/>
            <w:gridSpan w:val="2"/>
            <w:vAlign w:val="center"/>
          </w:tcPr>
          <w:p w14:paraId="2D86DA70">
            <w:pPr>
              <w:spacing w:line="360" w:lineRule="auto"/>
              <w:jc w:val="center"/>
              <w:rPr>
                <w:rFonts w:ascii="宋体" w:hAnsi="宋体"/>
                <w:sz w:val="24"/>
              </w:rPr>
            </w:pPr>
          </w:p>
        </w:tc>
        <w:tc>
          <w:tcPr>
            <w:tcW w:w="1559" w:type="dxa"/>
            <w:vAlign w:val="center"/>
          </w:tcPr>
          <w:p w14:paraId="5432752A">
            <w:pPr>
              <w:spacing w:line="360" w:lineRule="auto"/>
              <w:jc w:val="center"/>
              <w:rPr>
                <w:rFonts w:ascii="宋体" w:hAnsi="宋体"/>
                <w:sz w:val="24"/>
              </w:rPr>
            </w:pPr>
          </w:p>
        </w:tc>
      </w:tr>
      <w:tr w14:paraId="163E0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44A0D53C">
            <w:pPr>
              <w:spacing w:line="360" w:lineRule="auto"/>
              <w:jc w:val="center"/>
              <w:rPr>
                <w:rFonts w:ascii="宋体" w:hAnsi="宋体"/>
                <w:sz w:val="24"/>
              </w:rPr>
            </w:pPr>
          </w:p>
        </w:tc>
        <w:tc>
          <w:tcPr>
            <w:tcW w:w="2149" w:type="dxa"/>
            <w:gridSpan w:val="5"/>
            <w:vAlign w:val="center"/>
          </w:tcPr>
          <w:p w14:paraId="0EFC623F">
            <w:pPr>
              <w:spacing w:line="360" w:lineRule="auto"/>
              <w:jc w:val="center"/>
              <w:rPr>
                <w:rFonts w:ascii="宋体" w:hAnsi="宋体"/>
                <w:sz w:val="24"/>
              </w:rPr>
            </w:pPr>
          </w:p>
        </w:tc>
        <w:tc>
          <w:tcPr>
            <w:tcW w:w="1984" w:type="dxa"/>
            <w:gridSpan w:val="2"/>
            <w:vAlign w:val="center"/>
          </w:tcPr>
          <w:p w14:paraId="1D6E2668">
            <w:pPr>
              <w:spacing w:line="360" w:lineRule="auto"/>
              <w:jc w:val="center"/>
              <w:rPr>
                <w:rFonts w:ascii="宋体" w:hAnsi="宋体"/>
                <w:sz w:val="24"/>
              </w:rPr>
            </w:pPr>
          </w:p>
        </w:tc>
        <w:tc>
          <w:tcPr>
            <w:tcW w:w="1545" w:type="dxa"/>
            <w:gridSpan w:val="2"/>
            <w:vAlign w:val="center"/>
          </w:tcPr>
          <w:p w14:paraId="02762585">
            <w:pPr>
              <w:spacing w:line="360" w:lineRule="auto"/>
              <w:jc w:val="center"/>
              <w:rPr>
                <w:rFonts w:ascii="宋体" w:hAnsi="宋体"/>
                <w:sz w:val="24"/>
              </w:rPr>
            </w:pPr>
          </w:p>
        </w:tc>
        <w:tc>
          <w:tcPr>
            <w:tcW w:w="1559" w:type="dxa"/>
            <w:vAlign w:val="center"/>
          </w:tcPr>
          <w:p w14:paraId="7EED1E6B">
            <w:pPr>
              <w:spacing w:line="360" w:lineRule="auto"/>
              <w:jc w:val="center"/>
              <w:rPr>
                <w:rFonts w:ascii="宋体" w:hAnsi="宋体"/>
                <w:sz w:val="24"/>
              </w:rPr>
            </w:pPr>
          </w:p>
        </w:tc>
      </w:tr>
      <w:tr w14:paraId="1881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6DCE1364">
            <w:pPr>
              <w:spacing w:line="360" w:lineRule="auto"/>
              <w:jc w:val="center"/>
              <w:rPr>
                <w:rFonts w:ascii="宋体" w:hAnsi="宋体"/>
                <w:sz w:val="24"/>
              </w:rPr>
            </w:pPr>
          </w:p>
        </w:tc>
        <w:tc>
          <w:tcPr>
            <w:tcW w:w="2149" w:type="dxa"/>
            <w:gridSpan w:val="5"/>
            <w:vAlign w:val="center"/>
          </w:tcPr>
          <w:p w14:paraId="2DF217D7">
            <w:pPr>
              <w:spacing w:line="360" w:lineRule="auto"/>
              <w:jc w:val="center"/>
              <w:rPr>
                <w:rFonts w:ascii="宋体" w:hAnsi="宋体"/>
                <w:sz w:val="24"/>
              </w:rPr>
            </w:pPr>
          </w:p>
        </w:tc>
        <w:tc>
          <w:tcPr>
            <w:tcW w:w="1984" w:type="dxa"/>
            <w:gridSpan w:val="2"/>
            <w:vAlign w:val="center"/>
          </w:tcPr>
          <w:p w14:paraId="5D81546E">
            <w:pPr>
              <w:spacing w:line="360" w:lineRule="auto"/>
              <w:jc w:val="center"/>
              <w:rPr>
                <w:rFonts w:ascii="宋体" w:hAnsi="宋体"/>
                <w:sz w:val="24"/>
              </w:rPr>
            </w:pPr>
          </w:p>
        </w:tc>
        <w:tc>
          <w:tcPr>
            <w:tcW w:w="1545" w:type="dxa"/>
            <w:gridSpan w:val="2"/>
            <w:vAlign w:val="center"/>
          </w:tcPr>
          <w:p w14:paraId="231CD0EF">
            <w:pPr>
              <w:spacing w:line="360" w:lineRule="auto"/>
              <w:jc w:val="center"/>
              <w:rPr>
                <w:rFonts w:ascii="宋体" w:hAnsi="宋体"/>
                <w:sz w:val="24"/>
              </w:rPr>
            </w:pPr>
          </w:p>
        </w:tc>
        <w:tc>
          <w:tcPr>
            <w:tcW w:w="1559" w:type="dxa"/>
            <w:vAlign w:val="center"/>
          </w:tcPr>
          <w:p w14:paraId="3D0EE888">
            <w:pPr>
              <w:spacing w:line="360" w:lineRule="auto"/>
              <w:jc w:val="center"/>
              <w:rPr>
                <w:rFonts w:ascii="宋体" w:hAnsi="宋体"/>
                <w:sz w:val="24"/>
              </w:rPr>
            </w:pPr>
          </w:p>
        </w:tc>
      </w:tr>
      <w:tr w14:paraId="30FB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3A35992A">
            <w:pPr>
              <w:spacing w:line="360" w:lineRule="auto"/>
              <w:jc w:val="center"/>
              <w:rPr>
                <w:rFonts w:ascii="宋体" w:hAnsi="宋体"/>
                <w:sz w:val="24"/>
              </w:rPr>
            </w:pPr>
          </w:p>
        </w:tc>
        <w:tc>
          <w:tcPr>
            <w:tcW w:w="2149" w:type="dxa"/>
            <w:gridSpan w:val="5"/>
            <w:vAlign w:val="center"/>
          </w:tcPr>
          <w:p w14:paraId="52848B14">
            <w:pPr>
              <w:spacing w:line="360" w:lineRule="auto"/>
              <w:jc w:val="center"/>
              <w:rPr>
                <w:rFonts w:ascii="宋体" w:hAnsi="宋体"/>
                <w:sz w:val="24"/>
              </w:rPr>
            </w:pPr>
          </w:p>
        </w:tc>
        <w:tc>
          <w:tcPr>
            <w:tcW w:w="1984" w:type="dxa"/>
            <w:gridSpan w:val="2"/>
            <w:vAlign w:val="center"/>
          </w:tcPr>
          <w:p w14:paraId="4D5AF72B">
            <w:pPr>
              <w:spacing w:line="360" w:lineRule="auto"/>
              <w:jc w:val="center"/>
              <w:rPr>
                <w:rFonts w:ascii="宋体" w:hAnsi="宋体"/>
                <w:sz w:val="24"/>
              </w:rPr>
            </w:pPr>
          </w:p>
        </w:tc>
        <w:tc>
          <w:tcPr>
            <w:tcW w:w="1545" w:type="dxa"/>
            <w:gridSpan w:val="2"/>
            <w:vAlign w:val="center"/>
          </w:tcPr>
          <w:p w14:paraId="6D2E96B4">
            <w:pPr>
              <w:spacing w:line="360" w:lineRule="auto"/>
              <w:jc w:val="center"/>
              <w:rPr>
                <w:rFonts w:ascii="宋体" w:hAnsi="宋体"/>
                <w:sz w:val="24"/>
              </w:rPr>
            </w:pPr>
          </w:p>
        </w:tc>
        <w:tc>
          <w:tcPr>
            <w:tcW w:w="1559" w:type="dxa"/>
            <w:vAlign w:val="center"/>
          </w:tcPr>
          <w:p w14:paraId="6E7E455D">
            <w:pPr>
              <w:spacing w:line="360" w:lineRule="auto"/>
              <w:jc w:val="center"/>
              <w:rPr>
                <w:rFonts w:ascii="宋体" w:hAnsi="宋体"/>
                <w:sz w:val="24"/>
              </w:rPr>
            </w:pPr>
          </w:p>
        </w:tc>
      </w:tr>
      <w:tr w14:paraId="4D453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45" w:type="dxa"/>
            <w:gridSpan w:val="2"/>
            <w:vAlign w:val="center"/>
          </w:tcPr>
          <w:p w14:paraId="42326833">
            <w:pPr>
              <w:spacing w:line="360" w:lineRule="auto"/>
              <w:jc w:val="center"/>
              <w:rPr>
                <w:rFonts w:ascii="宋体" w:hAnsi="宋体"/>
                <w:sz w:val="24"/>
              </w:rPr>
            </w:pPr>
          </w:p>
        </w:tc>
        <w:tc>
          <w:tcPr>
            <w:tcW w:w="2149" w:type="dxa"/>
            <w:gridSpan w:val="5"/>
            <w:vAlign w:val="center"/>
          </w:tcPr>
          <w:p w14:paraId="462E8CE6">
            <w:pPr>
              <w:spacing w:line="360" w:lineRule="auto"/>
              <w:jc w:val="center"/>
              <w:rPr>
                <w:rFonts w:ascii="宋体" w:hAnsi="宋体"/>
                <w:sz w:val="24"/>
              </w:rPr>
            </w:pPr>
          </w:p>
        </w:tc>
        <w:tc>
          <w:tcPr>
            <w:tcW w:w="1984" w:type="dxa"/>
            <w:gridSpan w:val="2"/>
            <w:vAlign w:val="center"/>
          </w:tcPr>
          <w:p w14:paraId="158CDB03">
            <w:pPr>
              <w:spacing w:line="360" w:lineRule="auto"/>
              <w:jc w:val="center"/>
              <w:rPr>
                <w:rFonts w:ascii="宋体" w:hAnsi="宋体"/>
                <w:sz w:val="24"/>
              </w:rPr>
            </w:pPr>
          </w:p>
        </w:tc>
        <w:tc>
          <w:tcPr>
            <w:tcW w:w="1545" w:type="dxa"/>
            <w:gridSpan w:val="2"/>
            <w:vAlign w:val="center"/>
          </w:tcPr>
          <w:p w14:paraId="152AC60A">
            <w:pPr>
              <w:spacing w:line="360" w:lineRule="auto"/>
              <w:jc w:val="center"/>
              <w:rPr>
                <w:rFonts w:ascii="宋体" w:hAnsi="宋体"/>
                <w:sz w:val="24"/>
              </w:rPr>
            </w:pPr>
          </w:p>
        </w:tc>
        <w:tc>
          <w:tcPr>
            <w:tcW w:w="1559" w:type="dxa"/>
            <w:vAlign w:val="center"/>
          </w:tcPr>
          <w:p w14:paraId="44F0802A">
            <w:pPr>
              <w:spacing w:line="360" w:lineRule="auto"/>
              <w:jc w:val="center"/>
              <w:rPr>
                <w:rFonts w:ascii="宋体" w:hAnsi="宋体"/>
                <w:sz w:val="24"/>
              </w:rPr>
            </w:pPr>
          </w:p>
        </w:tc>
      </w:tr>
    </w:tbl>
    <w:p w14:paraId="368B0D09">
      <w:pPr>
        <w:spacing w:line="360" w:lineRule="auto"/>
        <w:rPr>
          <w:rFonts w:ascii="宋体" w:hAnsi="宋体" w:cs="华文中宋"/>
          <w:sz w:val="24"/>
        </w:rPr>
      </w:pPr>
      <w:r>
        <w:rPr>
          <w:rFonts w:hint="eastAsia" w:ascii="宋体" w:hAnsi="宋体" w:cs="华文中宋"/>
          <w:sz w:val="24"/>
        </w:rPr>
        <w:t>注：附项目负责人身份证、相关资质证书等证明材料的复印件。</w:t>
      </w:r>
    </w:p>
    <w:p w14:paraId="716675F8">
      <w:pPr>
        <w:tabs>
          <w:tab w:val="left" w:pos="3780"/>
        </w:tabs>
        <w:spacing w:line="360" w:lineRule="auto"/>
        <w:jc w:val="left"/>
        <w:rPr>
          <w:rFonts w:ascii="宋体" w:hAnsi="宋体"/>
          <w:sz w:val="24"/>
        </w:rPr>
      </w:pPr>
    </w:p>
    <w:p w14:paraId="37576846">
      <w:pPr>
        <w:tabs>
          <w:tab w:val="left" w:pos="3780"/>
        </w:tabs>
        <w:spacing w:line="360" w:lineRule="auto"/>
        <w:jc w:val="left"/>
        <w:rPr>
          <w:rFonts w:ascii="宋体" w:hAnsi="宋体"/>
          <w:sz w:val="24"/>
        </w:rPr>
      </w:pPr>
      <w:r>
        <w:rPr>
          <w:rFonts w:hint="eastAsia" w:ascii="宋体" w:hAnsi="宋体"/>
          <w:sz w:val="24"/>
        </w:rPr>
        <w:t>投 标 人：</w:t>
      </w:r>
      <w:r>
        <w:rPr>
          <w:rFonts w:hint="eastAsia" w:ascii="宋体" w:hAnsi="宋体"/>
          <w:sz w:val="24"/>
          <w:u w:val="single"/>
        </w:rPr>
        <w:t>（盖单位章）</w:t>
      </w:r>
    </w:p>
    <w:p w14:paraId="76E6B972">
      <w:pPr>
        <w:tabs>
          <w:tab w:val="left" w:pos="3780"/>
        </w:tabs>
        <w:spacing w:line="360" w:lineRule="auto"/>
        <w:jc w:val="left"/>
        <w:rPr>
          <w:rFonts w:ascii="宋体" w:hAnsi="宋体"/>
          <w:sz w:val="24"/>
          <w:u w:val="single"/>
        </w:rPr>
      </w:pPr>
      <w:r>
        <w:rPr>
          <w:rFonts w:hint="eastAsia" w:ascii="宋体" w:hAnsi="宋体"/>
          <w:sz w:val="24"/>
        </w:rPr>
        <w:t>法定代表人或其委托代理人：</w:t>
      </w:r>
      <w:r>
        <w:rPr>
          <w:rFonts w:hint="eastAsia" w:ascii="宋体" w:hAnsi="宋体"/>
          <w:sz w:val="24"/>
          <w:u w:val="single"/>
        </w:rPr>
        <w:t>（签字或盖章）</w:t>
      </w:r>
    </w:p>
    <w:p w14:paraId="5C62562E">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4A335C1"/>
    <w:p w14:paraId="6F3F0DFE"/>
    <w:p w14:paraId="7993B69E"/>
    <w:p w14:paraId="3DA51907"/>
    <w:p w14:paraId="3BFC45CF"/>
    <w:p w14:paraId="6C45ED03"/>
    <w:p w14:paraId="4AF8C4CA"/>
    <w:p w14:paraId="108FC3BD">
      <w:pPr>
        <w:jc w:val="center"/>
        <w:rPr>
          <w:rFonts w:ascii="宋体" w:hAnsi="宋体" w:cs="黑体"/>
          <w:b/>
          <w:kern w:val="0"/>
          <w:sz w:val="28"/>
          <w:szCs w:val="28"/>
        </w:rPr>
      </w:pPr>
      <w:r>
        <w:rPr>
          <w:rFonts w:ascii="宋体" w:hAnsi="宋体"/>
          <w:b/>
          <w:sz w:val="28"/>
          <w:szCs w:val="28"/>
        </w:rPr>
        <w:t>2</w:t>
      </w:r>
      <w:r>
        <w:rPr>
          <w:rFonts w:hint="eastAsia" w:ascii="宋体" w:hAnsi="宋体"/>
          <w:b/>
          <w:sz w:val="28"/>
          <w:szCs w:val="28"/>
        </w:rPr>
        <w:t>、</w:t>
      </w:r>
      <w:r>
        <w:rPr>
          <w:rFonts w:hint="eastAsia" w:ascii="宋体" w:hAnsi="宋体" w:cs="黑体"/>
          <w:b/>
          <w:kern w:val="0"/>
          <w:sz w:val="28"/>
          <w:szCs w:val="28"/>
        </w:rPr>
        <w:t>汽车维修企业机构人员配备情况表</w:t>
      </w:r>
    </w:p>
    <w:tbl>
      <w:tblPr>
        <w:tblStyle w:val="12"/>
        <w:tblW w:w="91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439"/>
        <w:gridCol w:w="439"/>
        <w:gridCol w:w="440"/>
        <w:gridCol w:w="1099"/>
        <w:gridCol w:w="820"/>
        <w:gridCol w:w="903"/>
        <w:gridCol w:w="660"/>
        <w:gridCol w:w="1319"/>
        <w:gridCol w:w="900"/>
        <w:gridCol w:w="2101"/>
      </w:tblGrid>
      <w:tr w14:paraId="1CE145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8" w:hRule="atLeast"/>
          <w:jc w:val="center"/>
        </w:trPr>
        <w:tc>
          <w:tcPr>
            <w:tcW w:w="439" w:type="dxa"/>
            <w:vMerge w:val="restart"/>
            <w:vAlign w:val="center"/>
          </w:tcPr>
          <w:p w14:paraId="0C0EC29A">
            <w:pPr>
              <w:autoSpaceDE w:val="0"/>
              <w:autoSpaceDN w:val="0"/>
              <w:adjustRightInd w:val="0"/>
              <w:jc w:val="center"/>
              <w:rPr>
                <w:rFonts w:ascii="宋体" w:hAnsi="宋体" w:cs="宋体"/>
                <w:kern w:val="0"/>
                <w:szCs w:val="21"/>
              </w:rPr>
            </w:pPr>
            <w:r>
              <w:rPr>
                <w:rFonts w:hint="eastAsia" w:ascii="宋体" w:hAnsi="宋体" w:cs="宋体"/>
                <w:kern w:val="0"/>
                <w:szCs w:val="21"/>
              </w:rPr>
              <w:t>职</w:t>
            </w:r>
          </w:p>
          <w:p w14:paraId="2066A5A3">
            <w:pPr>
              <w:autoSpaceDE w:val="0"/>
              <w:autoSpaceDN w:val="0"/>
              <w:adjustRightInd w:val="0"/>
              <w:jc w:val="center"/>
              <w:rPr>
                <w:rFonts w:ascii="宋体" w:hAnsi="宋体" w:cs="宋体"/>
                <w:kern w:val="0"/>
                <w:szCs w:val="21"/>
              </w:rPr>
            </w:pPr>
            <w:r>
              <w:rPr>
                <w:rFonts w:hint="eastAsia" w:ascii="宋体" w:hAnsi="宋体" w:cs="宋体"/>
                <w:kern w:val="0"/>
                <w:szCs w:val="21"/>
              </w:rPr>
              <w:t>务</w:t>
            </w:r>
          </w:p>
        </w:tc>
        <w:tc>
          <w:tcPr>
            <w:tcW w:w="439" w:type="dxa"/>
            <w:vMerge w:val="restart"/>
            <w:vAlign w:val="center"/>
          </w:tcPr>
          <w:p w14:paraId="4F42F12B">
            <w:pPr>
              <w:autoSpaceDE w:val="0"/>
              <w:autoSpaceDN w:val="0"/>
              <w:adjustRightInd w:val="0"/>
              <w:jc w:val="center"/>
              <w:rPr>
                <w:rFonts w:ascii="宋体" w:hAnsi="宋体" w:cs="宋体"/>
                <w:kern w:val="0"/>
                <w:szCs w:val="21"/>
              </w:rPr>
            </w:pPr>
            <w:r>
              <w:rPr>
                <w:rFonts w:hint="eastAsia" w:ascii="宋体" w:hAnsi="宋体" w:cs="宋体"/>
                <w:kern w:val="0"/>
                <w:szCs w:val="21"/>
              </w:rPr>
              <w:t>姓</w:t>
            </w:r>
          </w:p>
          <w:p w14:paraId="45EC26DB">
            <w:pPr>
              <w:autoSpaceDE w:val="0"/>
              <w:autoSpaceDN w:val="0"/>
              <w:adjustRightInd w:val="0"/>
              <w:jc w:val="center"/>
              <w:rPr>
                <w:rFonts w:ascii="宋体" w:hAnsi="宋体" w:cs="宋体"/>
                <w:kern w:val="0"/>
                <w:szCs w:val="21"/>
              </w:rPr>
            </w:pPr>
            <w:r>
              <w:rPr>
                <w:rFonts w:hint="eastAsia" w:ascii="宋体" w:hAnsi="宋体" w:cs="宋体"/>
                <w:kern w:val="0"/>
                <w:szCs w:val="21"/>
              </w:rPr>
              <w:t>名</w:t>
            </w:r>
          </w:p>
        </w:tc>
        <w:tc>
          <w:tcPr>
            <w:tcW w:w="440" w:type="dxa"/>
            <w:vMerge w:val="restart"/>
            <w:vAlign w:val="center"/>
          </w:tcPr>
          <w:p w14:paraId="10294305">
            <w:pPr>
              <w:autoSpaceDE w:val="0"/>
              <w:autoSpaceDN w:val="0"/>
              <w:adjustRightInd w:val="0"/>
              <w:jc w:val="center"/>
              <w:rPr>
                <w:rFonts w:ascii="宋体" w:hAnsi="宋体" w:cs="宋体"/>
                <w:kern w:val="0"/>
                <w:szCs w:val="21"/>
              </w:rPr>
            </w:pPr>
            <w:r>
              <w:rPr>
                <w:rFonts w:hint="eastAsia" w:ascii="宋体" w:hAnsi="宋体" w:cs="宋体"/>
                <w:kern w:val="0"/>
                <w:szCs w:val="21"/>
              </w:rPr>
              <w:t>职</w:t>
            </w:r>
          </w:p>
          <w:p w14:paraId="725EB69A">
            <w:pPr>
              <w:autoSpaceDE w:val="0"/>
              <w:autoSpaceDN w:val="0"/>
              <w:adjustRightInd w:val="0"/>
              <w:jc w:val="center"/>
              <w:rPr>
                <w:rFonts w:ascii="宋体" w:hAnsi="宋体" w:cs="宋体"/>
                <w:kern w:val="0"/>
                <w:szCs w:val="21"/>
              </w:rPr>
            </w:pPr>
            <w:r>
              <w:rPr>
                <w:rFonts w:hint="eastAsia" w:ascii="宋体" w:hAnsi="宋体" w:cs="宋体"/>
                <w:kern w:val="0"/>
                <w:szCs w:val="21"/>
              </w:rPr>
              <w:t>称</w:t>
            </w:r>
          </w:p>
        </w:tc>
        <w:tc>
          <w:tcPr>
            <w:tcW w:w="4801" w:type="dxa"/>
            <w:gridSpan w:val="5"/>
            <w:vAlign w:val="center"/>
          </w:tcPr>
          <w:p w14:paraId="729299DB">
            <w:pPr>
              <w:autoSpaceDE w:val="0"/>
              <w:autoSpaceDN w:val="0"/>
              <w:adjustRightInd w:val="0"/>
              <w:jc w:val="center"/>
              <w:rPr>
                <w:rFonts w:ascii="宋体" w:hAnsi="宋体" w:cs="宋体"/>
                <w:kern w:val="0"/>
                <w:szCs w:val="21"/>
              </w:rPr>
            </w:pPr>
            <w:r>
              <w:rPr>
                <w:rFonts w:hint="eastAsia" w:ascii="宋体" w:hAnsi="宋体" w:cs="宋体"/>
                <w:kern w:val="0"/>
                <w:szCs w:val="21"/>
              </w:rPr>
              <w:t>资格证明</w:t>
            </w:r>
          </w:p>
        </w:tc>
        <w:tc>
          <w:tcPr>
            <w:tcW w:w="3001" w:type="dxa"/>
            <w:gridSpan w:val="2"/>
            <w:vAlign w:val="center"/>
          </w:tcPr>
          <w:p w14:paraId="7680A838">
            <w:pPr>
              <w:autoSpaceDE w:val="0"/>
              <w:autoSpaceDN w:val="0"/>
              <w:adjustRightInd w:val="0"/>
              <w:jc w:val="center"/>
              <w:rPr>
                <w:rFonts w:ascii="宋体" w:hAnsi="宋体" w:cs="宋体"/>
                <w:kern w:val="0"/>
                <w:szCs w:val="21"/>
              </w:rPr>
            </w:pPr>
            <w:r>
              <w:rPr>
                <w:rFonts w:hint="eastAsia" w:ascii="宋体" w:hAnsi="宋体" w:cs="宋体"/>
                <w:kern w:val="0"/>
                <w:szCs w:val="21"/>
              </w:rPr>
              <w:t>已承接实施项目情况</w:t>
            </w:r>
          </w:p>
        </w:tc>
      </w:tr>
      <w:tr w14:paraId="2B6B9E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0" w:hRule="atLeast"/>
          <w:jc w:val="center"/>
        </w:trPr>
        <w:tc>
          <w:tcPr>
            <w:tcW w:w="439" w:type="dxa"/>
            <w:vMerge w:val="continue"/>
            <w:vAlign w:val="center"/>
          </w:tcPr>
          <w:p w14:paraId="18A88043">
            <w:pPr>
              <w:widowControl/>
              <w:jc w:val="left"/>
              <w:rPr>
                <w:rFonts w:ascii="宋体" w:hAnsi="宋体" w:cs="宋体"/>
                <w:kern w:val="0"/>
                <w:szCs w:val="21"/>
              </w:rPr>
            </w:pPr>
          </w:p>
        </w:tc>
        <w:tc>
          <w:tcPr>
            <w:tcW w:w="439" w:type="dxa"/>
            <w:vMerge w:val="continue"/>
            <w:vAlign w:val="center"/>
          </w:tcPr>
          <w:p w14:paraId="2A486452">
            <w:pPr>
              <w:widowControl/>
              <w:jc w:val="left"/>
              <w:rPr>
                <w:rFonts w:ascii="宋体" w:hAnsi="宋体" w:cs="宋体"/>
                <w:kern w:val="0"/>
                <w:szCs w:val="21"/>
              </w:rPr>
            </w:pPr>
          </w:p>
        </w:tc>
        <w:tc>
          <w:tcPr>
            <w:tcW w:w="440" w:type="dxa"/>
            <w:vMerge w:val="continue"/>
            <w:vAlign w:val="center"/>
          </w:tcPr>
          <w:p w14:paraId="173DF365">
            <w:pPr>
              <w:widowControl/>
              <w:jc w:val="left"/>
              <w:rPr>
                <w:rFonts w:ascii="宋体" w:hAnsi="宋体" w:cs="宋体"/>
                <w:kern w:val="0"/>
                <w:szCs w:val="21"/>
              </w:rPr>
            </w:pPr>
          </w:p>
        </w:tc>
        <w:tc>
          <w:tcPr>
            <w:tcW w:w="1099" w:type="dxa"/>
            <w:vAlign w:val="center"/>
          </w:tcPr>
          <w:p w14:paraId="0E50C840">
            <w:pPr>
              <w:autoSpaceDE w:val="0"/>
              <w:autoSpaceDN w:val="0"/>
              <w:adjustRightInd w:val="0"/>
              <w:jc w:val="center"/>
              <w:rPr>
                <w:rFonts w:ascii="宋体" w:hAnsi="宋体" w:cs="宋体"/>
                <w:kern w:val="0"/>
                <w:szCs w:val="21"/>
              </w:rPr>
            </w:pPr>
            <w:r>
              <w:rPr>
                <w:rFonts w:hint="eastAsia" w:ascii="宋体" w:hAnsi="宋体" w:cs="宋体"/>
                <w:kern w:val="0"/>
                <w:szCs w:val="21"/>
              </w:rPr>
              <w:t>证书名称</w:t>
            </w:r>
          </w:p>
        </w:tc>
        <w:tc>
          <w:tcPr>
            <w:tcW w:w="820" w:type="dxa"/>
            <w:vAlign w:val="center"/>
          </w:tcPr>
          <w:p w14:paraId="0CD24B1A">
            <w:pPr>
              <w:autoSpaceDE w:val="0"/>
              <w:autoSpaceDN w:val="0"/>
              <w:adjustRightInd w:val="0"/>
              <w:jc w:val="center"/>
              <w:rPr>
                <w:rFonts w:ascii="宋体" w:hAnsi="宋体" w:cs="宋体"/>
                <w:kern w:val="0"/>
                <w:szCs w:val="21"/>
              </w:rPr>
            </w:pPr>
            <w:r>
              <w:rPr>
                <w:rFonts w:hint="eastAsia" w:ascii="宋体" w:hAnsi="宋体" w:cs="宋体"/>
                <w:kern w:val="0"/>
                <w:szCs w:val="21"/>
              </w:rPr>
              <w:t>级别</w:t>
            </w:r>
          </w:p>
        </w:tc>
        <w:tc>
          <w:tcPr>
            <w:tcW w:w="903" w:type="dxa"/>
            <w:vAlign w:val="center"/>
          </w:tcPr>
          <w:p w14:paraId="12037CA2">
            <w:pPr>
              <w:autoSpaceDE w:val="0"/>
              <w:autoSpaceDN w:val="0"/>
              <w:adjustRightInd w:val="0"/>
              <w:jc w:val="center"/>
              <w:rPr>
                <w:rFonts w:ascii="宋体" w:hAnsi="宋体" w:cs="宋体"/>
                <w:kern w:val="0"/>
                <w:szCs w:val="21"/>
              </w:rPr>
            </w:pPr>
            <w:r>
              <w:rPr>
                <w:rFonts w:hint="eastAsia" w:ascii="宋体" w:hAnsi="宋体" w:cs="宋体"/>
                <w:kern w:val="0"/>
                <w:szCs w:val="21"/>
              </w:rPr>
              <w:t>证号</w:t>
            </w:r>
          </w:p>
        </w:tc>
        <w:tc>
          <w:tcPr>
            <w:tcW w:w="660" w:type="dxa"/>
            <w:vAlign w:val="center"/>
          </w:tcPr>
          <w:p w14:paraId="111836D3">
            <w:pPr>
              <w:autoSpaceDE w:val="0"/>
              <w:autoSpaceDN w:val="0"/>
              <w:adjustRightInd w:val="0"/>
              <w:jc w:val="center"/>
              <w:rPr>
                <w:rFonts w:ascii="宋体" w:hAnsi="宋体" w:cs="宋体"/>
                <w:kern w:val="0"/>
                <w:szCs w:val="21"/>
              </w:rPr>
            </w:pPr>
            <w:r>
              <w:rPr>
                <w:rFonts w:hint="eastAsia" w:ascii="宋体" w:hAnsi="宋体" w:cs="宋体"/>
                <w:kern w:val="0"/>
                <w:szCs w:val="21"/>
              </w:rPr>
              <w:t>专业</w:t>
            </w:r>
          </w:p>
        </w:tc>
        <w:tc>
          <w:tcPr>
            <w:tcW w:w="1319" w:type="dxa"/>
            <w:vAlign w:val="center"/>
          </w:tcPr>
          <w:p w14:paraId="792A4BC0">
            <w:pPr>
              <w:autoSpaceDE w:val="0"/>
              <w:autoSpaceDN w:val="0"/>
              <w:adjustRightInd w:val="0"/>
              <w:jc w:val="center"/>
              <w:rPr>
                <w:rFonts w:ascii="宋体" w:hAnsi="宋体" w:cs="宋体"/>
                <w:kern w:val="0"/>
                <w:szCs w:val="21"/>
              </w:rPr>
            </w:pPr>
            <w:r>
              <w:rPr>
                <w:rFonts w:hint="eastAsia" w:ascii="宋体" w:hAnsi="宋体" w:cs="宋体"/>
                <w:kern w:val="0"/>
                <w:szCs w:val="21"/>
              </w:rPr>
              <w:t>发证单位</w:t>
            </w:r>
          </w:p>
        </w:tc>
        <w:tc>
          <w:tcPr>
            <w:tcW w:w="900" w:type="dxa"/>
            <w:vAlign w:val="center"/>
          </w:tcPr>
          <w:p w14:paraId="4319DC3F">
            <w:pPr>
              <w:autoSpaceDE w:val="0"/>
              <w:autoSpaceDN w:val="0"/>
              <w:adjustRightInd w:val="0"/>
              <w:jc w:val="center"/>
              <w:rPr>
                <w:rFonts w:ascii="宋体" w:hAnsi="宋体"/>
                <w:kern w:val="0"/>
                <w:szCs w:val="21"/>
              </w:rPr>
            </w:pPr>
            <w:r>
              <w:rPr>
                <w:rFonts w:hint="eastAsia" w:ascii="宋体" w:hAnsi="宋体" w:cs="宋体"/>
                <w:kern w:val="0"/>
                <w:szCs w:val="21"/>
              </w:rPr>
              <w:t>项目数</w:t>
            </w:r>
          </w:p>
        </w:tc>
        <w:tc>
          <w:tcPr>
            <w:tcW w:w="2101" w:type="dxa"/>
            <w:vAlign w:val="center"/>
          </w:tcPr>
          <w:p w14:paraId="306867F2">
            <w:pPr>
              <w:autoSpaceDE w:val="0"/>
              <w:autoSpaceDN w:val="0"/>
              <w:adjustRightInd w:val="0"/>
              <w:jc w:val="center"/>
              <w:rPr>
                <w:rFonts w:ascii="宋体" w:hAnsi="宋体"/>
                <w:kern w:val="0"/>
                <w:szCs w:val="21"/>
              </w:rPr>
            </w:pPr>
            <w:r>
              <w:rPr>
                <w:rFonts w:hint="eastAsia" w:ascii="宋体" w:hAnsi="宋体" w:cs="宋体"/>
                <w:kern w:val="0"/>
                <w:szCs w:val="21"/>
              </w:rPr>
              <w:t>主要项目名称</w:t>
            </w:r>
          </w:p>
        </w:tc>
      </w:tr>
      <w:tr w14:paraId="26E1E9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439" w:type="dxa"/>
            <w:vAlign w:val="center"/>
          </w:tcPr>
          <w:p w14:paraId="5E619D5B">
            <w:pPr>
              <w:autoSpaceDE w:val="0"/>
              <w:autoSpaceDN w:val="0"/>
              <w:adjustRightInd w:val="0"/>
              <w:jc w:val="center"/>
              <w:rPr>
                <w:rFonts w:ascii="宋体" w:hAnsi="宋体"/>
                <w:kern w:val="0"/>
                <w:szCs w:val="21"/>
              </w:rPr>
            </w:pPr>
          </w:p>
        </w:tc>
        <w:tc>
          <w:tcPr>
            <w:tcW w:w="439" w:type="dxa"/>
            <w:vAlign w:val="center"/>
          </w:tcPr>
          <w:p w14:paraId="4CAD76D2">
            <w:pPr>
              <w:autoSpaceDE w:val="0"/>
              <w:autoSpaceDN w:val="0"/>
              <w:adjustRightInd w:val="0"/>
              <w:jc w:val="center"/>
              <w:rPr>
                <w:rFonts w:ascii="宋体" w:hAnsi="宋体"/>
                <w:kern w:val="0"/>
                <w:szCs w:val="21"/>
              </w:rPr>
            </w:pPr>
          </w:p>
        </w:tc>
        <w:tc>
          <w:tcPr>
            <w:tcW w:w="440" w:type="dxa"/>
            <w:vAlign w:val="center"/>
          </w:tcPr>
          <w:p w14:paraId="3AA1C9ED">
            <w:pPr>
              <w:autoSpaceDE w:val="0"/>
              <w:autoSpaceDN w:val="0"/>
              <w:adjustRightInd w:val="0"/>
              <w:jc w:val="center"/>
              <w:rPr>
                <w:rFonts w:ascii="宋体" w:hAnsi="宋体"/>
                <w:kern w:val="0"/>
                <w:szCs w:val="21"/>
              </w:rPr>
            </w:pPr>
          </w:p>
        </w:tc>
        <w:tc>
          <w:tcPr>
            <w:tcW w:w="1099" w:type="dxa"/>
            <w:vAlign w:val="center"/>
          </w:tcPr>
          <w:p w14:paraId="6AC886B0">
            <w:pPr>
              <w:autoSpaceDE w:val="0"/>
              <w:autoSpaceDN w:val="0"/>
              <w:adjustRightInd w:val="0"/>
              <w:jc w:val="center"/>
              <w:rPr>
                <w:rFonts w:ascii="宋体" w:hAnsi="宋体"/>
                <w:kern w:val="0"/>
                <w:szCs w:val="21"/>
              </w:rPr>
            </w:pPr>
          </w:p>
        </w:tc>
        <w:tc>
          <w:tcPr>
            <w:tcW w:w="820" w:type="dxa"/>
            <w:vAlign w:val="center"/>
          </w:tcPr>
          <w:p w14:paraId="3E1ADB14">
            <w:pPr>
              <w:autoSpaceDE w:val="0"/>
              <w:autoSpaceDN w:val="0"/>
              <w:adjustRightInd w:val="0"/>
              <w:jc w:val="center"/>
              <w:rPr>
                <w:rFonts w:ascii="宋体" w:hAnsi="宋体"/>
                <w:kern w:val="0"/>
                <w:szCs w:val="21"/>
              </w:rPr>
            </w:pPr>
          </w:p>
        </w:tc>
        <w:tc>
          <w:tcPr>
            <w:tcW w:w="903" w:type="dxa"/>
            <w:vAlign w:val="center"/>
          </w:tcPr>
          <w:p w14:paraId="37949EE4">
            <w:pPr>
              <w:autoSpaceDE w:val="0"/>
              <w:autoSpaceDN w:val="0"/>
              <w:adjustRightInd w:val="0"/>
              <w:jc w:val="center"/>
              <w:rPr>
                <w:rFonts w:ascii="宋体" w:hAnsi="宋体"/>
                <w:kern w:val="0"/>
                <w:szCs w:val="21"/>
              </w:rPr>
            </w:pPr>
          </w:p>
        </w:tc>
        <w:tc>
          <w:tcPr>
            <w:tcW w:w="660" w:type="dxa"/>
            <w:vAlign w:val="center"/>
          </w:tcPr>
          <w:p w14:paraId="489AE221">
            <w:pPr>
              <w:autoSpaceDE w:val="0"/>
              <w:autoSpaceDN w:val="0"/>
              <w:adjustRightInd w:val="0"/>
              <w:jc w:val="center"/>
              <w:rPr>
                <w:rFonts w:ascii="宋体" w:hAnsi="宋体"/>
                <w:kern w:val="0"/>
                <w:szCs w:val="21"/>
              </w:rPr>
            </w:pPr>
          </w:p>
        </w:tc>
        <w:tc>
          <w:tcPr>
            <w:tcW w:w="1319" w:type="dxa"/>
            <w:vAlign w:val="center"/>
          </w:tcPr>
          <w:p w14:paraId="08555194">
            <w:pPr>
              <w:autoSpaceDE w:val="0"/>
              <w:autoSpaceDN w:val="0"/>
              <w:adjustRightInd w:val="0"/>
              <w:jc w:val="center"/>
              <w:rPr>
                <w:rFonts w:ascii="宋体" w:hAnsi="宋体"/>
                <w:kern w:val="0"/>
                <w:szCs w:val="21"/>
              </w:rPr>
            </w:pPr>
          </w:p>
        </w:tc>
        <w:tc>
          <w:tcPr>
            <w:tcW w:w="900" w:type="dxa"/>
            <w:vAlign w:val="center"/>
          </w:tcPr>
          <w:p w14:paraId="19C9309B">
            <w:pPr>
              <w:autoSpaceDE w:val="0"/>
              <w:autoSpaceDN w:val="0"/>
              <w:adjustRightInd w:val="0"/>
              <w:jc w:val="center"/>
              <w:rPr>
                <w:rFonts w:ascii="宋体" w:hAnsi="宋体"/>
                <w:kern w:val="0"/>
                <w:szCs w:val="21"/>
              </w:rPr>
            </w:pPr>
          </w:p>
        </w:tc>
        <w:tc>
          <w:tcPr>
            <w:tcW w:w="2101" w:type="dxa"/>
            <w:vAlign w:val="center"/>
          </w:tcPr>
          <w:p w14:paraId="3C07ADD0">
            <w:pPr>
              <w:autoSpaceDE w:val="0"/>
              <w:autoSpaceDN w:val="0"/>
              <w:adjustRightInd w:val="0"/>
              <w:jc w:val="center"/>
              <w:rPr>
                <w:rFonts w:ascii="宋体" w:hAnsi="宋体"/>
                <w:kern w:val="0"/>
                <w:szCs w:val="21"/>
              </w:rPr>
            </w:pPr>
          </w:p>
        </w:tc>
      </w:tr>
      <w:tr w14:paraId="2194B3A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439" w:type="dxa"/>
            <w:vAlign w:val="center"/>
          </w:tcPr>
          <w:p w14:paraId="252DFF38">
            <w:pPr>
              <w:autoSpaceDE w:val="0"/>
              <w:autoSpaceDN w:val="0"/>
              <w:adjustRightInd w:val="0"/>
              <w:jc w:val="center"/>
              <w:rPr>
                <w:rFonts w:ascii="宋体" w:hAnsi="宋体"/>
                <w:kern w:val="0"/>
                <w:szCs w:val="21"/>
              </w:rPr>
            </w:pPr>
          </w:p>
        </w:tc>
        <w:tc>
          <w:tcPr>
            <w:tcW w:w="439" w:type="dxa"/>
            <w:vAlign w:val="center"/>
          </w:tcPr>
          <w:p w14:paraId="41674037">
            <w:pPr>
              <w:autoSpaceDE w:val="0"/>
              <w:autoSpaceDN w:val="0"/>
              <w:adjustRightInd w:val="0"/>
              <w:jc w:val="center"/>
              <w:rPr>
                <w:rFonts w:ascii="宋体" w:hAnsi="宋体"/>
                <w:kern w:val="0"/>
                <w:szCs w:val="21"/>
              </w:rPr>
            </w:pPr>
          </w:p>
        </w:tc>
        <w:tc>
          <w:tcPr>
            <w:tcW w:w="440" w:type="dxa"/>
            <w:vAlign w:val="center"/>
          </w:tcPr>
          <w:p w14:paraId="3D394C24">
            <w:pPr>
              <w:autoSpaceDE w:val="0"/>
              <w:autoSpaceDN w:val="0"/>
              <w:adjustRightInd w:val="0"/>
              <w:jc w:val="center"/>
              <w:rPr>
                <w:rFonts w:ascii="宋体" w:hAnsi="宋体"/>
                <w:kern w:val="0"/>
                <w:szCs w:val="21"/>
              </w:rPr>
            </w:pPr>
          </w:p>
        </w:tc>
        <w:tc>
          <w:tcPr>
            <w:tcW w:w="1099" w:type="dxa"/>
            <w:vAlign w:val="center"/>
          </w:tcPr>
          <w:p w14:paraId="63163AB2">
            <w:pPr>
              <w:autoSpaceDE w:val="0"/>
              <w:autoSpaceDN w:val="0"/>
              <w:adjustRightInd w:val="0"/>
              <w:jc w:val="center"/>
              <w:rPr>
                <w:rFonts w:ascii="宋体" w:hAnsi="宋体"/>
                <w:kern w:val="0"/>
                <w:szCs w:val="21"/>
              </w:rPr>
            </w:pPr>
          </w:p>
        </w:tc>
        <w:tc>
          <w:tcPr>
            <w:tcW w:w="820" w:type="dxa"/>
            <w:vAlign w:val="center"/>
          </w:tcPr>
          <w:p w14:paraId="0A1C6AC1">
            <w:pPr>
              <w:autoSpaceDE w:val="0"/>
              <w:autoSpaceDN w:val="0"/>
              <w:adjustRightInd w:val="0"/>
              <w:jc w:val="center"/>
              <w:rPr>
                <w:rFonts w:ascii="宋体" w:hAnsi="宋体"/>
                <w:kern w:val="0"/>
                <w:szCs w:val="21"/>
              </w:rPr>
            </w:pPr>
          </w:p>
        </w:tc>
        <w:tc>
          <w:tcPr>
            <w:tcW w:w="903" w:type="dxa"/>
            <w:vAlign w:val="center"/>
          </w:tcPr>
          <w:p w14:paraId="6744DC8C">
            <w:pPr>
              <w:autoSpaceDE w:val="0"/>
              <w:autoSpaceDN w:val="0"/>
              <w:adjustRightInd w:val="0"/>
              <w:jc w:val="center"/>
              <w:rPr>
                <w:rFonts w:ascii="宋体" w:hAnsi="宋体"/>
                <w:kern w:val="0"/>
                <w:szCs w:val="21"/>
              </w:rPr>
            </w:pPr>
          </w:p>
        </w:tc>
        <w:tc>
          <w:tcPr>
            <w:tcW w:w="660" w:type="dxa"/>
            <w:vAlign w:val="center"/>
          </w:tcPr>
          <w:p w14:paraId="5AF69FF2">
            <w:pPr>
              <w:autoSpaceDE w:val="0"/>
              <w:autoSpaceDN w:val="0"/>
              <w:adjustRightInd w:val="0"/>
              <w:jc w:val="center"/>
              <w:rPr>
                <w:rFonts w:ascii="宋体" w:hAnsi="宋体"/>
                <w:kern w:val="0"/>
                <w:szCs w:val="21"/>
              </w:rPr>
            </w:pPr>
          </w:p>
        </w:tc>
        <w:tc>
          <w:tcPr>
            <w:tcW w:w="1319" w:type="dxa"/>
            <w:vAlign w:val="center"/>
          </w:tcPr>
          <w:p w14:paraId="5740EA6C">
            <w:pPr>
              <w:autoSpaceDE w:val="0"/>
              <w:autoSpaceDN w:val="0"/>
              <w:adjustRightInd w:val="0"/>
              <w:jc w:val="center"/>
              <w:rPr>
                <w:rFonts w:ascii="宋体" w:hAnsi="宋体"/>
                <w:kern w:val="0"/>
                <w:szCs w:val="21"/>
              </w:rPr>
            </w:pPr>
          </w:p>
        </w:tc>
        <w:tc>
          <w:tcPr>
            <w:tcW w:w="900" w:type="dxa"/>
            <w:vAlign w:val="center"/>
          </w:tcPr>
          <w:p w14:paraId="54824A66">
            <w:pPr>
              <w:autoSpaceDE w:val="0"/>
              <w:autoSpaceDN w:val="0"/>
              <w:adjustRightInd w:val="0"/>
              <w:jc w:val="center"/>
              <w:rPr>
                <w:rFonts w:ascii="宋体" w:hAnsi="宋体"/>
                <w:kern w:val="0"/>
                <w:szCs w:val="21"/>
              </w:rPr>
            </w:pPr>
          </w:p>
        </w:tc>
        <w:tc>
          <w:tcPr>
            <w:tcW w:w="2101" w:type="dxa"/>
            <w:vAlign w:val="center"/>
          </w:tcPr>
          <w:p w14:paraId="6DECED8F">
            <w:pPr>
              <w:autoSpaceDE w:val="0"/>
              <w:autoSpaceDN w:val="0"/>
              <w:adjustRightInd w:val="0"/>
              <w:jc w:val="center"/>
              <w:rPr>
                <w:rFonts w:ascii="宋体" w:hAnsi="宋体"/>
                <w:kern w:val="0"/>
                <w:szCs w:val="21"/>
              </w:rPr>
            </w:pPr>
          </w:p>
        </w:tc>
      </w:tr>
      <w:tr w14:paraId="5F28E4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439" w:type="dxa"/>
            <w:vAlign w:val="center"/>
          </w:tcPr>
          <w:p w14:paraId="2868FEED">
            <w:pPr>
              <w:autoSpaceDE w:val="0"/>
              <w:autoSpaceDN w:val="0"/>
              <w:adjustRightInd w:val="0"/>
              <w:jc w:val="center"/>
              <w:rPr>
                <w:rFonts w:ascii="宋体" w:hAnsi="宋体"/>
                <w:kern w:val="0"/>
                <w:szCs w:val="21"/>
              </w:rPr>
            </w:pPr>
          </w:p>
        </w:tc>
        <w:tc>
          <w:tcPr>
            <w:tcW w:w="439" w:type="dxa"/>
            <w:vAlign w:val="center"/>
          </w:tcPr>
          <w:p w14:paraId="49A91D48">
            <w:pPr>
              <w:autoSpaceDE w:val="0"/>
              <w:autoSpaceDN w:val="0"/>
              <w:adjustRightInd w:val="0"/>
              <w:jc w:val="center"/>
              <w:rPr>
                <w:rFonts w:ascii="宋体" w:hAnsi="宋体"/>
                <w:kern w:val="0"/>
                <w:szCs w:val="21"/>
              </w:rPr>
            </w:pPr>
          </w:p>
        </w:tc>
        <w:tc>
          <w:tcPr>
            <w:tcW w:w="440" w:type="dxa"/>
            <w:vAlign w:val="center"/>
          </w:tcPr>
          <w:p w14:paraId="0953D12D">
            <w:pPr>
              <w:autoSpaceDE w:val="0"/>
              <w:autoSpaceDN w:val="0"/>
              <w:adjustRightInd w:val="0"/>
              <w:jc w:val="center"/>
              <w:rPr>
                <w:rFonts w:ascii="宋体" w:hAnsi="宋体"/>
                <w:kern w:val="0"/>
                <w:szCs w:val="21"/>
              </w:rPr>
            </w:pPr>
          </w:p>
        </w:tc>
        <w:tc>
          <w:tcPr>
            <w:tcW w:w="1099" w:type="dxa"/>
            <w:vAlign w:val="center"/>
          </w:tcPr>
          <w:p w14:paraId="3C84D1F2">
            <w:pPr>
              <w:autoSpaceDE w:val="0"/>
              <w:autoSpaceDN w:val="0"/>
              <w:adjustRightInd w:val="0"/>
              <w:jc w:val="center"/>
              <w:rPr>
                <w:rFonts w:ascii="宋体" w:hAnsi="宋体"/>
                <w:kern w:val="0"/>
                <w:szCs w:val="21"/>
              </w:rPr>
            </w:pPr>
          </w:p>
        </w:tc>
        <w:tc>
          <w:tcPr>
            <w:tcW w:w="820" w:type="dxa"/>
            <w:vAlign w:val="center"/>
          </w:tcPr>
          <w:p w14:paraId="31253286">
            <w:pPr>
              <w:autoSpaceDE w:val="0"/>
              <w:autoSpaceDN w:val="0"/>
              <w:adjustRightInd w:val="0"/>
              <w:jc w:val="center"/>
              <w:rPr>
                <w:rFonts w:ascii="宋体" w:hAnsi="宋体"/>
                <w:kern w:val="0"/>
                <w:szCs w:val="21"/>
              </w:rPr>
            </w:pPr>
          </w:p>
        </w:tc>
        <w:tc>
          <w:tcPr>
            <w:tcW w:w="903" w:type="dxa"/>
            <w:vAlign w:val="center"/>
          </w:tcPr>
          <w:p w14:paraId="520FAC4A">
            <w:pPr>
              <w:autoSpaceDE w:val="0"/>
              <w:autoSpaceDN w:val="0"/>
              <w:adjustRightInd w:val="0"/>
              <w:jc w:val="center"/>
              <w:rPr>
                <w:rFonts w:ascii="宋体" w:hAnsi="宋体"/>
                <w:kern w:val="0"/>
                <w:szCs w:val="21"/>
              </w:rPr>
            </w:pPr>
          </w:p>
        </w:tc>
        <w:tc>
          <w:tcPr>
            <w:tcW w:w="660" w:type="dxa"/>
            <w:vAlign w:val="center"/>
          </w:tcPr>
          <w:p w14:paraId="3CCEE3F5">
            <w:pPr>
              <w:autoSpaceDE w:val="0"/>
              <w:autoSpaceDN w:val="0"/>
              <w:adjustRightInd w:val="0"/>
              <w:jc w:val="center"/>
              <w:rPr>
                <w:rFonts w:ascii="宋体" w:hAnsi="宋体"/>
                <w:kern w:val="0"/>
                <w:szCs w:val="21"/>
              </w:rPr>
            </w:pPr>
          </w:p>
        </w:tc>
        <w:tc>
          <w:tcPr>
            <w:tcW w:w="1319" w:type="dxa"/>
            <w:vAlign w:val="center"/>
          </w:tcPr>
          <w:p w14:paraId="5EC38953">
            <w:pPr>
              <w:autoSpaceDE w:val="0"/>
              <w:autoSpaceDN w:val="0"/>
              <w:adjustRightInd w:val="0"/>
              <w:jc w:val="center"/>
              <w:rPr>
                <w:rFonts w:ascii="宋体" w:hAnsi="宋体"/>
                <w:kern w:val="0"/>
                <w:szCs w:val="21"/>
              </w:rPr>
            </w:pPr>
          </w:p>
        </w:tc>
        <w:tc>
          <w:tcPr>
            <w:tcW w:w="900" w:type="dxa"/>
            <w:vAlign w:val="center"/>
          </w:tcPr>
          <w:p w14:paraId="3D3CE1D0">
            <w:pPr>
              <w:autoSpaceDE w:val="0"/>
              <w:autoSpaceDN w:val="0"/>
              <w:adjustRightInd w:val="0"/>
              <w:jc w:val="center"/>
              <w:rPr>
                <w:rFonts w:ascii="宋体" w:hAnsi="宋体"/>
                <w:kern w:val="0"/>
                <w:szCs w:val="21"/>
              </w:rPr>
            </w:pPr>
          </w:p>
        </w:tc>
        <w:tc>
          <w:tcPr>
            <w:tcW w:w="2101" w:type="dxa"/>
            <w:vAlign w:val="center"/>
          </w:tcPr>
          <w:p w14:paraId="6F23F6BD">
            <w:pPr>
              <w:autoSpaceDE w:val="0"/>
              <w:autoSpaceDN w:val="0"/>
              <w:adjustRightInd w:val="0"/>
              <w:jc w:val="center"/>
              <w:rPr>
                <w:rFonts w:ascii="宋体" w:hAnsi="宋体"/>
                <w:kern w:val="0"/>
                <w:szCs w:val="21"/>
              </w:rPr>
            </w:pPr>
          </w:p>
        </w:tc>
      </w:tr>
      <w:tr w14:paraId="189DF3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439" w:type="dxa"/>
            <w:vAlign w:val="center"/>
          </w:tcPr>
          <w:p w14:paraId="1601F078">
            <w:pPr>
              <w:autoSpaceDE w:val="0"/>
              <w:autoSpaceDN w:val="0"/>
              <w:adjustRightInd w:val="0"/>
              <w:jc w:val="center"/>
              <w:rPr>
                <w:rFonts w:ascii="宋体" w:hAnsi="宋体"/>
                <w:kern w:val="0"/>
                <w:szCs w:val="21"/>
              </w:rPr>
            </w:pPr>
          </w:p>
        </w:tc>
        <w:tc>
          <w:tcPr>
            <w:tcW w:w="439" w:type="dxa"/>
            <w:vAlign w:val="center"/>
          </w:tcPr>
          <w:p w14:paraId="350CE2F7">
            <w:pPr>
              <w:autoSpaceDE w:val="0"/>
              <w:autoSpaceDN w:val="0"/>
              <w:adjustRightInd w:val="0"/>
              <w:jc w:val="center"/>
              <w:rPr>
                <w:rFonts w:ascii="宋体" w:hAnsi="宋体"/>
                <w:kern w:val="0"/>
                <w:szCs w:val="21"/>
              </w:rPr>
            </w:pPr>
          </w:p>
        </w:tc>
        <w:tc>
          <w:tcPr>
            <w:tcW w:w="440" w:type="dxa"/>
            <w:vAlign w:val="center"/>
          </w:tcPr>
          <w:p w14:paraId="5C706685">
            <w:pPr>
              <w:autoSpaceDE w:val="0"/>
              <w:autoSpaceDN w:val="0"/>
              <w:adjustRightInd w:val="0"/>
              <w:jc w:val="center"/>
              <w:rPr>
                <w:rFonts w:ascii="宋体" w:hAnsi="宋体"/>
                <w:kern w:val="0"/>
                <w:szCs w:val="21"/>
              </w:rPr>
            </w:pPr>
          </w:p>
        </w:tc>
        <w:tc>
          <w:tcPr>
            <w:tcW w:w="1099" w:type="dxa"/>
            <w:vAlign w:val="center"/>
          </w:tcPr>
          <w:p w14:paraId="4CF04DAB">
            <w:pPr>
              <w:autoSpaceDE w:val="0"/>
              <w:autoSpaceDN w:val="0"/>
              <w:adjustRightInd w:val="0"/>
              <w:jc w:val="center"/>
              <w:rPr>
                <w:rFonts w:ascii="宋体" w:hAnsi="宋体"/>
                <w:kern w:val="0"/>
                <w:szCs w:val="21"/>
              </w:rPr>
            </w:pPr>
          </w:p>
        </w:tc>
        <w:tc>
          <w:tcPr>
            <w:tcW w:w="820" w:type="dxa"/>
            <w:vAlign w:val="center"/>
          </w:tcPr>
          <w:p w14:paraId="5E8AB32F">
            <w:pPr>
              <w:autoSpaceDE w:val="0"/>
              <w:autoSpaceDN w:val="0"/>
              <w:adjustRightInd w:val="0"/>
              <w:jc w:val="center"/>
              <w:rPr>
                <w:rFonts w:ascii="宋体" w:hAnsi="宋体"/>
                <w:kern w:val="0"/>
                <w:szCs w:val="21"/>
              </w:rPr>
            </w:pPr>
          </w:p>
        </w:tc>
        <w:tc>
          <w:tcPr>
            <w:tcW w:w="903" w:type="dxa"/>
            <w:vAlign w:val="center"/>
          </w:tcPr>
          <w:p w14:paraId="1BE3C1A7">
            <w:pPr>
              <w:autoSpaceDE w:val="0"/>
              <w:autoSpaceDN w:val="0"/>
              <w:adjustRightInd w:val="0"/>
              <w:jc w:val="center"/>
              <w:rPr>
                <w:rFonts w:ascii="宋体" w:hAnsi="宋体"/>
                <w:kern w:val="0"/>
                <w:szCs w:val="21"/>
              </w:rPr>
            </w:pPr>
          </w:p>
        </w:tc>
        <w:tc>
          <w:tcPr>
            <w:tcW w:w="660" w:type="dxa"/>
            <w:vAlign w:val="center"/>
          </w:tcPr>
          <w:p w14:paraId="3AA7052A">
            <w:pPr>
              <w:autoSpaceDE w:val="0"/>
              <w:autoSpaceDN w:val="0"/>
              <w:adjustRightInd w:val="0"/>
              <w:jc w:val="center"/>
              <w:rPr>
                <w:rFonts w:ascii="宋体" w:hAnsi="宋体"/>
                <w:kern w:val="0"/>
                <w:szCs w:val="21"/>
              </w:rPr>
            </w:pPr>
          </w:p>
        </w:tc>
        <w:tc>
          <w:tcPr>
            <w:tcW w:w="1319" w:type="dxa"/>
            <w:vAlign w:val="center"/>
          </w:tcPr>
          <w:p w14:paraId="4DAE7370">
            <w:pPr>
              <w:autoSpaceDE w:val="0"/>
              <w:autoSpaceDN w:val="0"/>
              <w:adjustRightInd w:val="0"/>
              <w:jc w:val="center"/>
              <w:rPr>
                <w:rFonts w:ascii="宋体" w:hAnsi="宋体"/>
                <w:kern w:val="0"/>
                <w:szCs w:val="21"/>
              </w:rPr>
            </w:pPr>
          </w:p>
        </w:tc>
        <w:tc>
          <w:tcPr>
            <w:tcW w:w="900" w:type="dxa"/>
            <w:vAlign w:val="center"/>
          </w:tcPr>
          <w:p w14:paraId="4F7D93E5">
            <w:pPr>
              <w:autoSpaceDE w:val="0"/>
              <w:autoSpaceDN w:val="0"/>
              <w:adjustRightInd w:val="0"/>
              <w:jc w:val="center"/>
              <w:rPr>
                <w:rFonts w:ascii="宋体" w:hAnsi="宋体"/>
                <w:kern w:val="0"/>
                <w:szCs w:val="21"/>
              </w:rPr>
            </w:pPr>
          </w:p>
        </w:tc>
        <w:tc>
          <w:tcPr>
            <w:tcW w:w="2101" w:type="dxa"/>
            <w:vAlign w:val="center"/>
          </w:tcPr>
          <w:p w14:paraId="7E91A05C">
            <w:pPr>
              <w:autoSpaceDE w:val="0"/>
              <w:autoSpaceDN w:val="0"/>
              <w:adjustRightInd w:val="0"/>
              <w:jc w:val="center"/>
              <w:rPr>
                <w:rFonts w:ascii="宋体" w:hAnsi="宋体"/>
                <w:kern w:val="0"/>
                <w:szCs w:val="21"/>
              </w:rPr>
            </w:pPr>
          </w:p>
        </w:tc>
      </w:tr>
      <w:tr w14:paraId="45C354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439" w:type="dxa"/>
            <w:vAlign w:val="center"/>
          </w:tcPr>
          <w:p w14:paraId="6FA9DEE3">
            <w:pPr>
              <w:autoSpaceDE w:val="0"/>
              <w:autoSpaceDN w:val="0"/>
              <w:adjustRightInd w:val="0"/>
              <w:jc w:val="center"/>
              <w:rPr>
                <w:rFonts w:ascii="宋体" w:hAnsi="宋体"/>
                <w:kern w:val="0"/>
                <w:szCs w:val="21"/>
              </w:rPr>
            </w:pPr>
          </w:p>
        </w:tc>
        <w:tc>
          <w:tcPr>
            <w:tcW w:w="439" w:type="dxa"/>
            <w:vAlign w:val="center"/>
          </w:tcPr>
          <w:p w14:paraId="1EFA6CD6">
            <w:pPr>
              <w:autoSpaceDE w:val="0"/>
              <w:autoSpaceDN w:val="0"/>
              <w:adjustRightInd w:val="0"/>
              <w:jc w:val="center"/>
              <w:rPr>
                <w:rFonts w:ascii="宋体" w:hAnsi="宋体"/>
                <w:kern w:val="0"/>
                <w:szCs w:val="21"/>
              </w:rPr>
            </w:pPr>
          </w:p>
        </w:tc>
        <w:tc>
          <w:tcPr>
            <w:tcW w:w="440" w:type="dxa"/>
            <w:vAlign w:val="center"/>
          </w:tcPr>
          <w:p w14:paraId="25F0E63C">
            <w:pPr>
              <w:autoSpaceDE w:val="0"/>
              <w:autoSpaceDN w:val="0"/>
              <w:adjustRightInd w:val="0"/>
              <w:jc w:val="center"/>
              <w:rPr>
                <w:rFonts w:ascii="宋体" w:hAnsi="宋体"/>
                <w:kern w:val="0"/>
                <w:szCs w:val="21"/>
              </w:rPr>
            </w:pPr>
          </w:p>
        </w:tc>
        <w:tc>
          <w:tcPr>
            <w:tcW w:w="1099" w:type="dxa"/>
            <w:vAlign w:val="center"/>
          </w:tcPr>
          <w:p w14:paraId="1E20B924">
            <w:pPr>
              <w:autoSpaceDE w:val="0"/>
              <w:autoSpaceDN w:val="0"/>
              <w:adjustRightInd w:val="0"/>
              <w:jc w:val="center"/>
              <w:rPr>
                <w:rFonts w:ascii="宋体" w:hAnsi="宋体"/>
                <w:kern w:val="0"/>
                <w:szCs w:val="21"/>
              </w:rPr>
            </w:pPr>
          </w:p>
        </w:tc>
        <w:tc>
          <w:tcPr>
            <w:tcW w:w="820" w:type="dxa"/>
            <w:vAlign w:val="center"/>
          </w:tcPr>
          <w:p w14:paraId="7252769D">
            <w:pPr>
              <w:autoSpaceDE w:val="0"/>
              <w:autoSpaceDN w:val="0"/>
              <w:adjustRightInd w:val="0"/>
              <w:jc w:val="center"/>
              <w:rPr>
                <w:rFonts w:ascii="宋体" w:hAnsi="宋体"/>
                <w:kern w:val="0"/>
                <w:szCs w:val="21"/>
              </w:rPr>
            </w:pPr>
          </w:p>
        </w:tc>
        <w:tc>
          <w:tcPr>
            <w:tcW w:w="903" w:type="dxa"/>
            <w:vAlign w:val="center"/>
          </w:tcPr>
          <w:p w14:paraId="78B1C1EA">
            <w:pPr>
              <w:autoSpaceDE w:val="0"/>
              <w:autoSpaceDN w:val="0"/>
              <w:adjustRightInd w:val="0"/>
              <w:jc w:val="center"/>
              <w:rPr>
                <w:rFonts w:ascii="宋体" w:hAnsi="宋体"/>
                <w:kern w:val="0"/>
                <w:szCs w:val="21"/>
              </w:rPr>
            </w:pPr>
          </w:p>
        </w:tc>
        <w:tc>
          <w:tcPr>
            <w:tcW w:w="660" w:type="dxa"/>
            <w:vAlign w:val="center"/>
          </w:tcPr>
          <w:p w14:paraId="1C4DE0AF">
            <w:pPr>
              <w:autoSpaceDE w:val="0"/>
              <w:autoSpaceDN w:val="0"/>
              <w:adjustRightInd w:val="0"/>
              <w:jc w:val="center"/>
              <w:rPr>
                <w:rFonts w:ascii="宋体" w:hAnsi="宋体"/>
                <w:kern w:val="0"/>
                <w:szCs w:val="21"/>
              </w:rPr>
            </w:pPr>
          </w:p>
        </w:tc>
        <w:tc>
          <w:tcPr>
            <w:tcW w:w="1319" w:type="dxa"/>
            <w:vAlign w:val="center"/>
          </w:tcPr>
          <w:p w14:paraId="7AA95DD2">
            <w:pPr>
              <w:autoSpaceDE w:val="0"/>
              <w:autoSpaceDN w:val="0"/>
              <w:adjustRightInd w:val="0"/>
              <w:jc w:val="center"/>
              <w:rPr>
                <w:rFonts w:ascii="宋体" w:hAnsi="宋体"/>
                <w:kern w:val="0"/>
                <w:szCs w:val="21"/>
              </w:rPr>
            </w:pPr>
          </w:p>
        </w:tc>
        <w:tc>
          <w:tcPr>
            <w:tcW w:w="900" w:type="dxa"/>
            <w:vAlign w:val="center"/>
          </w:tcPr>
          <w:p w14:paraId="23A0EF78">
            <w:pPr>
              <w:autoSpaceDE w:val="0"/>
              <w:autoSpaceDN w:val="0"/>
              <w:adjustRightInd w:val="0"/>
              <w:ind w:left="-330" w:leftChars="-157" w:firstLine="287" w:firstLineChars="137"/>
              <w:jc w:val="center"/>
              <w:rPr>
                <w:rFonts w:ascii="宋体" w:hAnsi="宋体"/>
                <w:kern w:val="0"/>
                <w:szCs w:val="21"/>
              </w:rPr>
            </w:pPr>
          </w:p>
        </w:tc>
        <w:tc>
          <w:tcPr>
            <w:tcW w:w="2101" w:type="dxa"/>
            <w:vAlign w:val="center"/>
          </w:tcPr>
          <w:p w14:paraId="6BA403F9">
            <w:pPr>
              <w:autoSpaceDE w:val="0"/>
              <w:autoSpaceDN w:val="0"/>
              <w:adjustRightInd w:val="0"/>
              <w:jc w:val="center"/>
              <w:rPr>
                <w:rFonts w:ascii="宋体" w:hAnsi="宋体"/>
                <w:kern w:val="0"/>
                <w:szCs w:val="21"/>
              </w:rPr>
            </w:pPr>
          </w:p>
        </w:tc>
      </w:tr>
      <w:tr w14:paraId="527563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439" w:type="dxa"/>
            <w:vAlign w:val="center"/>
          </w:tcPr>
          <w:p w14:paraId="0EAF6F36">
            <w:pPr>
              <w:autoSpaceDE w:val="0"/>
              <w:autoSpaceDN w:val="0"/>
              <w:adjustRightInd w:val="0"/>
              <w:jc w:val="center"/>
              <w:rPr>
                <w:rFonts w:ascii="宋体" w:hAnsi="宋体"/>
                <w:kern w:val="0"/>
                <w:szCs w:val="21"/>
              </w:rPr>
            </w:pPr>
          </w:p>
        </w:tc>
        <w:tc>
          <w:tcPr>
            <w:tcW w:w="439" w:type="dxa"/>
            <w:vAlign w:val="center"/>
          </w:tcPr>
          <w:p w14:paraId="413B70A8">
            <w:pPr>
              <w:autoSpaceDE w:val="0"/>
              <w:autoSpaceDN w:val="0"/>
              <w:adjustRightInd w:val="0"/>
              <w:jc w:val="center"/>
              <w:rPr>
                <w:rFonts w:ascii="宋体" w:hAnsi="宋体"/>
                <w:kern w:val="0"/>
                <w:szCs w:val="21"/>
              </w:rPr>
            </w:pPr>
          </w:p>
        </w:tc>
        <w:tc>
          <w:tcPr>
            <w:tcW w:w="440" w:type="dxa"/>
            <w:vAlign w:val="center"/>
          </w:tcPr>
          <w:p w14:paraId="0D2B7A62">
            <w:pPr>
              <w:autoSpaceDE w:val="0"/>
              <w:autoSpaceDN w:val="0"/>
              <w:adjustRightInd w:val="0"/>
              <w:jc w:val="center"/>
              <w:rPr>
                <w:rFonts w:ascii="宋体" w:hAnsi="宋体"/>
                <w:kern w:val="0"/>
                <w:szCs w:val="21"/>
              </w:rPr>
            </w:pPr>
          </w:p>
        </w:tc>
        <w:tc>
          <w:tcPr>
            <w:tcW w:w="1099" w:type="dxa"/>
            <w:vAlign w:val="center"/>
          </w:tcPr>
          <w:p w14:paraId="77E32655">
            <w:pPr>
              <w:autoSpaceDE w:val="0"/>
              <w:autoSpaceDN w:val="0"/>
              <w:adjustRightInd w:val="0"/>
              <w:jc w:val="center"/>
              <w:rPr>
                <w:rFonts w:ascii="宋体" w:hAnsi="宋体"/>
                <w:kern w:val="0"/>
                <w:szCs w:val="21"/>
              </w:rPr>
            </w:pPr>
          </w:p>
        </w:tc>
        <w:tc>
          <w:tcPr>
            <w:tcW w:w="820" w:type="dxa"/>
            <w:vAlign w:val="center"/>
          </w:tcPr>
          <w:p w14:paraId="08213E23">
            <w:pPr>
              <w:autoSpaceDE w:val="0"/>
              <w:autoSpaceDN w:val="0"/>
              <w:adjustRightInd w:val="0"/>
              <w:jc w:val="center"/>
              <w:rPr>
                <w:rFonts w:ascii="宋体" w:hAnsi="宋体"/>
                <w:kern w:val="0"/>
                <w:szCs w:val="21"/>
              </w:rPr>
            </w:pPr>
          </w:p>
        </w:tc>
        <w:tc>
          <w:tcPr>
            <w:tcW w:w="903" w:type="dxa"/>
            <w:vAlign w:val="center"/>
          </w:tcPr>
          <w:p w14:paraId="630CD3F2">
            <w:pPr>
              <w:autoSpaceDE w:val="0"/>
              <w:autoSpaceDN w:val="0"/>
              <w:adjustRightInd w:val="0"/>
              <w:jc w:val="center"/>
              <w:rPr>
                <w:rFonts w:ascii="宋体" w:hAnsi="宋体"/>
                <w:kern w:val="0"/>
                <w:szCs w:val="21"/>
              </w:rPr>
            </w:pPr>
          </w:p>
        </w:tc>
        <w:tc>
          <w:tcPr>
            <w:tcW w:w="660" w:type="dxa"/>
            <w:vAlign w:val="center"/>
          </w:tcPr>
          <w:p w14:paraId="0EEDD1E5">
            <w:pPr>
              <w:autoSpaceDE w:val="0"/>
              <w:autoSpaceDN w:val="0"/>
              <w:adjustRightInd w:val="0"/>
              <w:jc w:val="center"/>
              <w:rPr>
                <w:rFonts w:ascii="宋体" w:hAnsi="宋体"/>
                <w:kern w:val="0"/>
                <w:szCs w:val="21"/>
              </w:rPr>
            </w:pPr>
          </w:p>
        </w:tc>
        <w:tc>
          <w:tcPr>
            <w:tcW w:w="1319" w:type="dxa"/>
            <w:vAlign w:val="center"/>
          </w:tcPr>
          <w:p w14:paraId="2FD6609D">
            <w:pPr>
              <w:autoSpaceDE w:val="0"/>
              <w:autoSpaceDN w:val="0"/>
              <w:adjustRightInd w:val="0"/>
              <w:jc w:val="center"/>
              <w:rPr>
                <w:rFonts w:ascii="宋体" w:hAnsi="宋体"/>
                <w:kern w:val="0"/>
                <w:szCs w:val="21"/>
              </w:rPr>
            </w:pPr>
          </w:p>
        </w:tc>
        <w:tc>
          <w:tcPr>
            <w:tcW w:w="900" w:type="dxa"/>
            <w:vAlign w:val="center"/>
          </w:tcPr>
          <w:p w14:paraId="35C395AD">
            <w:pPr>
              <w:autoSpaceDE w:val="0"/>
              <w:autoSpaceDN w:val="0"/>
              <w:adjustRightInd w:val="0"/>
              <w:jc w:val="center"/>
              <w:rPr>
                <w:rFonts w:ascii="宋体" w:hAnsi="宋体"/>
                <w:kern w:val="0"/>
                <w:szCs w:val="21"/>
              </w:rPr>
            </w:pPr>
          </w:p>
        </w:tc>
        <w:tc>
          <w:tcPr>
            <w:tcW w:w="2101" w:type="dxa"/>
            <w:vAlign w:val="center"/>
          </w:tcPr>
          <w:p w14:paraId="34893D3D">
            <w:pPr>
              <w:autoSpaceDE w:val="0"/>
              <w:autoSpaceDN w:val="0"/>
              <w:adjustRightInd w:val="0"/>
              <w:jc w:val="center"/>
              <w:rPr>
                <w:rFonts w:ascii="宋体" w:hAnsi="宋体"/>
                <w:kern w:val="0"/>
                <w:szCs w:val="21"/>
              </w:rPr>
            </w:pPr>
          </w:p>
        </w:tc>
      </w:tr>
      <w:tr w14:paraId="788608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439" w:type="dxa"/>
            <w:vAlign w:val="center"/>
          </w:tcPr>
          <w:p w14:paraId="6A851693">
            <w:pPr>
              <w:autoSpaceDE w:val="0"/>
              <w:autoSpaceDN w:val="0"/>
              <w:adjustRightInd w:val="0"/>
              <w:jc w:val="center"/>
              <w:rPr>
                <w:rFonts w:ascii="宋体" w:hAnsi="宋体"/>
                <w:kern w:val="0"/>
                <w:szCs w:val="21"/>
              </w:rPr>
            </w:pPr>
          </w:p>
        </w:tc>
        <w:tc>
          <w:tcPr>
            <w:tcW w:w="439" w:type="dxa"/>
            <w:vAlign w:val="center"/>
          </w:tcPr>
          <w:p w14:paraId="61552BB7">
            <w:pPr>
              <w:autoSpaceDE w:val="0"/>
              <w:autoSpaceDN w:val="0"/>
              <w:adjustRightInd w:val="0"/>
              <w:jc w:val="center"/>
              <w:rPr>
                <w:rFonts w:ascii="宋体" w:hAnsi="宋体"/>
                <w:kern w:val="0"/>
                <w:szCs w:val="21"/>
              </w:rPr>
            </w:pPr>
          </w:p>
        </w:tc>
        <w:tc>
          <w:tcPr>
            <w:tcW w:w="440" w:type="dxa"/>
            <w:vAlign w:val="center"/>
          </w:tcPr>
          <w:p w14:paraId="4F98318C">
            <w:pPr>
              <w:autoSpaceDE w:val="0"/>
              <w:autoSpaceDN w:val="0"/>
              <w:adjustRightInd w:val="0"/>
              <w:jc w:val="center"/>
              <w:rPr>
                <w:rFonts w:ascii="宋体" w:hAnsi="宋体"/>
                <w:kern w:val="0"/>
                <w:szCs w:val="21"/>
              </w:rPr>
            </w:pPr>
          </w:p>
        </w:tc>
        <w:tc>
          <w:tcPr>
            <w:tcW w:w="1099" w:type="dxa"/>
            <w:vAlign w:val="center"/>
          </w:tcPr>
          <w:p w14:paraId="5F3C8D11">
            <w:pPr>
              <w:autoSpaceDE w:val="0"/>
              <w:autoSpaceDN w:val="0"/>
              <w:adjustRightInd w:val="0"/>
              <w:jc w:val="center"/>
              <w:rPr>
                <w:rFonts w:ascii="宋体" w:hAnsi="宋体"/>
                <w:kern w:val="0"/>
                <w:szCs w:val="21"/>
              </w:rPr>
            </w:pPr>
          </w:p>
        </w:tc>
        <w:tc>
          <w:tcPr>
            <w:tcW w:w="820" w:type="dxa"/>
            <w:vAlign w:val="center"/>
          </w:tcPr>
          <w:p w14:paraId="6944F77F">
            <w:pPr>
              <w:autoSpaceDE w:val="0"/>
              <w:autoSpaceDN w:val="0"/>
              <w:adjustRightInd w:val="0"/>
              <w:jc w:val="center"/>
              <w:rPr>
                <w:rFonts w:ascii="宋体" w:hAnsi="宋体"/>
                <w:kern w:val="0"/>
                <w:szCs w:val="21"/>
              </w:rPr>
            </w:pPr>
          </w:p>
        </w:tc>
        <w:tc>
          <w:tcPr>
            <w:tcW w:w="903" w:type="dxa"/>
            <w:vAlign w:val="center"/>
          </w:tcPr>
          <w:p w14:paraId="1EC9E529">
            <w:pPr>
              <w:autoSpaceDE w:val="0"/>
              <w:autoSpaceDN w:val="0"/>
              <w:adjustRightInd w:val="0"/>
              <w:jc w:val="center"/>
              <w:rPr>
                <w:rFonts w:ascii="宋体" w:hAnsi="宋体"/>
                <w:kern w:val="0"/>
                <w:szCs w:val="21"/>
              </w:rPr>
            </w:pPr>
          </w:p>
        </w:tc>
        <w:tc>
          <w:tcPr>
            <w:tcW w:w="660" w:type="dxa"/>
            <w:vAlign w:val="center"/>
          </w:tcPr>
          <w:p w14:paraId="1CCB8DEE">
            <w:pPr>
              <w:autoSpaceDE w:val="0"/>
              <w:autoSpaceDN w:val="0"/>
              <w:adjustRightInd w:val="0"/>
              <w:jc w:val="center"/>
              <w:rPr>
                <w:rFonts w:ascii="宋体" w:hAnsi="宋体"/>
                <w:kern w:val="0"/>
                <w:szCs w:val="21"/>
              </w:rPr>
            </w:pPr>
          </w:p>
        </w:tc>
        <w:tc>
          <w:tcPr>
            <w:tcW w:w="1319" w:type="dxa"/>
            <w:vAlign w:val="center"/>
          </w:tcPr>
          <w:p w14:paraId="184D2482">
            <w:pPr>
              <w:autoSpaceDE w:val="0"/>
              <w:autoSpaceDN w:val="0"/>
              <w:adjustRightInd w:val="0"/>
              <w:jc w:val="center"/>
              <w:rPr>
                <w:rFonts w:ascii="宋体" w:hAnsi="宋体"/>
                <w:kern w:val="0"/>
                <w:szCs w:val="21"/>
              </w:rPr>
            </w:pPr>
          </w:p>
        </w:tc>
        <w:tc>
          <w:tcPr>
            <w:tcW w:w="900" w:type="dxa"/>
            <w:vAlign w:val="center"/>
          </w:tcPr>
          <w:p w14:paraId="5119A255">
            <w:pPr>
              <w:autoSpaceDE w:val="0"/>
              <w:autoSpaceDN w:val="0"/>
              <w:adjustRightInd w:val="0"/>
              <w:jc w:val="center"/>
              <w:rPr>
                <w:rFonts w:ascii="宋体" w:hAnsi="宋体"/>
                <w:kern w:val="0"/>
                <w:szCs w:val="21"/>
              </w:rPr>
            </w:pPr>
          </w:p>
        </w:tc>
        <w:tc>
          <w:tcPr>
            <w:tcW w:w="2101" w:type="dxa"/>
            <w:vAlign w:val="center"/>
          </w:tcPr>
          <w:p w14:paraId="488E7F16">
            <w:pPr>
              <w:autoSpaceDE w:val="0"/>
              <w:autoSpaceDN w:val="0"/>
              <w:adjustRightInd w:val="0"/>
              <w:jc w:val="center"/>
              <w:rPr>
                <w:rFonts w:ascii="宋体" w:hAnsi="宋体"/>
                <w:kern w:val="0"/>
                <w:szCs w:val="21"/>
              </w:rPr>
            </w:pPr>
          </w:p>
        </w:tc>
      </w:tr>
      <w:tr w14:paraId="39C071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439" w:type="dxa"/>
            <w:vAlign w:val="center"/>
          </w:tcPr>
          <w:p w14:paraId="6F5364D1">
            <w:pPr>
              <w:autoSpaceDE w:val="0"/>
              <w:autoSpaceDN w:val="0"/>
              <w:adjustRightInd w:val="0"/>
              <w:jc w:val="center"/>
              <w:rPr>
                <w:rFonts w:ascii="宋体" w:hAnsi="宋体"/>
                <w:kern w:val="0"/>
                <w:szCs w:val="21"/>
              </w:rPr>
            </w:pPr>
          </w:p>
        </w:tc>
        <w:tc>
          <w:tcPr>
            <w:tcW w:w="439" w:type="dxa"/>
            <w:vAlign w:val="center"/>
          </w:tcPr>
          <w:p w14:paraId="3D271392">
            <w:pPr>
              <w:autoSpaceDE w:val="0"/>
              <w:autoSpaceDN w:val="0"/>
              <w:adjustRightInd w:val="0"/>
              <w:jc w:val="center"/>
              <w:rPr>
                <w:rFonts w:ascii="宋体" w:hAnsi="宋体"/>
                <w:kern w:val="0"/>
                <w:szCs w:val="21"/>
              </w:rPr>
            </w:pPr>
          </w:p>
        </w:tc>
        <w:tc>
          <w:tcPr>
            <w:tcW w:w="440" w:type="dxa"/>
            <w:vAlign w:val="center"/>
          </w:tcPr>
          <w:p w14:paraId="65416702">
            <w:pPr>
              <w:autoSpaceDE w:val="0"/>
              <w:autoSpaceDN w:val="0"/>
              <w:adjustRightInd w:val="0"/>
              <w:jc w:val="center"/>
              <w:rPr>
                <w:rFonts w:ascii="宋体" w:hAnsi="宋体"/>
                <w:kern w:val="0"/>
                <w:szCs w:val="21"/>
              </w:rPr>
            </w:pPr>
          </w:p>
        </w:tc>
        <w:tc>
          <w:tcPr>
            <w:tcW w:w="1099" w:type="dxa"/>
            <w:vAlign w:val="center"/>
          </w:tcPr>
          <w:p w14:paraId="4B8C93BD">
            <w:pPr>
              <w:autoSpaceDE w:val="0"/>
              <w:autoSpaceDN w:val="0"/>
              <w:adjustRightInd w:val="0"/>
              <w:jc w:val="center"/>
              <w:rPr>
                <w:rFonts w:ascii="宋体" w:hAnsi="宋体"/>
                <w:kern w:val="0"/>
                <w:szCs w:val="21"/>
              </w:rPr>
            </w:pPr>
          </w:p>
        </w:tc>
        <w:tc>
          <w:tcPr>
            <w:tcW w:w="820" w:type="dxa"/>
            <w:vAlign w:val="center"/>
          </w:tcPr>
          <w:p w14:paraId="14CF09E9">
            <w:pPr>
              <w:autoSpaceDE w:val="0"/>
              <w:autoSpaceDN w:val="0"/>
              <w:adjustRightInd w:val="0"/>
              <w:jc w:val="center"/>
              <w:rPr>
                <w:rFonts w:ascii="宋体" w:hAnsi="宋体"/>
                <w:kern w:val="0"/>
                <w:szCs w:val="21"/>
              </w:rPr>
            </w:pPr>
          </w:p>
        </w:tc>
        <w:tc>
          <w:tcPr>
            <w:tcW w:w="903" w:type="dxa"/>
            <w:vAlign w:val="center"/>
          </w:tcPr>
          <w:p w14:paraId="3CE8359B">
            <w:pPr>
              <w:autoSpaceDE w:val="0"/>
              <w:autoSpaceDN w:val="0"/>
              <w:adjustRightInd w:val="0"/>
              <w:jc w:val="center"/>
              <w:rPr>
                <w:rFonts w:ascii="宋体" w:hAnsi="宋体"/>
                <w:kern w:val="0"/>
                <w:szCs w:val="21"/>
              </w:rPr>
            </w:pPr>
          </w:p>
        </w:tc>
        <w:tc>
          <w:tcPr>
            <w:tcW w:w="660" w:type="dxa"/>
            <w:vAlign w:val="center"/>
          </w:tcPr>
          <w:p w14:paraId="3D6C1CD0">
            <w:pPr>
              <w:autoSpaceDE w:val="0"/>
              <w:autoSpaceDN w:val="0"/>
              <w:adjustRightInd w:val="0"/>
              <w:jc w:val="center"/>
              <w:rPr>
                <w:rFonts w:ascii="宋体" w:hAnsi="宋体"/>
                <w:kern w:val="0"/>
                <w:szCs w:val="21"/>
              </w:rPr>
            </w:pPr>
          </w:p>
        </w:tc>
        <w:tc>
          <w:tcPr>
            <w:tcW w:w="1319" w:type="dxa"/>
            <w:vAlign w:val="center"/>
          </w:tcPr>
          <w:p w14:paraId="318B5BDE">
            <w:pPr>
              <w:autoSpaceDE w:val="0"/>
              <w:autoSpaceDN w:val="0"/>
              <w:adjustRightInd w:val="0"/>
              <w:jc w:val="center"/>
              <w:rPr>
                <w:rFonts w:ascii="宋体" w:hAnsi="宋体"/>
                <w:kern w:val="0"/>
                <w:szCs w:val="21"/>
              </w:rPr>
            </w:pPr>
          </w:p>
        </w:tc>
        <w:tc>
          <w:tcPr>
            <w:tcW w:w="900" w:type="dxa"/>
            <w:vAlign w:val="center"/>
          </w:tcPr>
          <w:p w14:paraId="1C5C4276">
            <w:pPr>
              <w:autoSpaceDE w:val="0"/>
              <w:autoSpaceDN w:val="0"/>
              <w:adjustRightInd w:val="0"/>
              <w:jc w:val="center"/>
              <w:rPr>
                <w:rFonts w:ascii="宋体" w:hAnsi="宋体"/>
                <w:kern w:val="0"/>
                <w:szCs w:val="21"/>
              </w:rPr>
            </w:pPr>
          </w:p>
        </w:tc>
        <w:tc>
          <w:tcPr>
            <w:tcW w:w="2101" w:type="dxa"/>
            <w:vAlign w:val="center"/>
          </w:tcPr>
          <w:p w14:paraId="4406E4B7">
            <w:pPr>
              <w:autoSpaceDE w:val="0"/>
              <w:autoSpaceDN w:val="0"/>
              <w:adjustRightInd w:val="0"/>
              <w:jc w:val="center"/>
              <w:rPr>
                <w:rFonts w:ascii="宋体" w:hAnsi="宋体"/>
                <w:kern w:val="0"/>
                <w:szCs w:val="21"/>
              </w:rPr>
            </w:pPr>
          </w:p>
        </w:tc>
      </w:tr>
      <w:tr w14:paraId="46E5AD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439" w:type="dxa"/>
            <w:vAlign w:val="center"/>
          </w:tcPr>
          <w:p w14:paraId="78AF3B89">
            <w:pPr>
              <w:autoSpaceDE w:val="0"/>
              <w:autoSpaceDN w:val="0"/>
              <w:adjustRightInd w:val="0"/>
              <w:jc w:val="center"/>
              <w:rPr>
                <w:rFonts w:ascii="宋体" w:hAnsi="宋体"/>
                <w:kern w:val="0"/>
                <w:szCs w:val="21"/>
              </w:rPr>
            </w:pPr>
          </w:p>
        </w:tc>
        <w:tc>
          <w:tcPr>
            <w:tcW w:w="439" w:type="dxa"/>
            <w:vAlign w:val="center"/>
          </w:tcPr>
          <w:p w14:paraId="2C84B047">
            <w:pPr>
              <w:autoSpaceDE w:val="0"/>
              <w:autoSpaceDN w:val="0"/>
              <w:adjustRightInd w:val="0"/>
              <w:jc w:val="center"/>
              <w:rPr>
                <w:rFonts w:ascii="宋体" w:hAnsi="宋体"/>
                <w:kern w:val="0"/>
                <w:szCs w:val="21"/>
              </w:rPr>
            </w:pPr>
          </w:p>
        </w:tc>
        <w:tc>
          <w:tcPr>
            <w:tcW w:w="440" w:type="dxa"/>
            <w:vAlign w:val="center"/>
          </w:tcPr>
          <w:p w14:paraId="0F00E29D">
            <w:pPr>
              <w:autoSpaceDE w:val="0"/>
              <w:autoSpaceDN w:val="0"/>
              <w:adjustRightInd w:val="0"/>
              <w:jc w:val="center"/>
              <w:rPr>
                <w:rFonts w:ascii="宋体" w:hAnsi="宋体"/>
                <w:kern w:val="0"/>
                <w:szCs w:val="21"/>
              </w:rPr>
            </w:pPr>
          </w:p>
        </w:tc>
        <w:tc>
          <w:tcPr>
            <w:tcW w:w="1099" w:type="dxa"/>
            <w:vAlign w:val="center"/>
          </w:tcPr>
          <w:p w14:paraId="1187ACF2">
            <w:pPr>
              <w:autoSpaceDE w:val="0"/>
              <w:autoSpaceDN w:val="0"/>
              <w:adjustRightInd w:val="0"/>
              <w:jc w:val="center"/>
              <w:rPr>
                <w:rFonts w:ascii="宋体" w:hAnsi="宋体"/>
                <w:kern w:val="0"/>
                <w:szCs w:val="21"/>
              </w:rPr>
            </w:pPr>
          </w:p>
        </w:tc>
        <w:tc>
          <w:tcPr>
            <w:tcW w:w="820" w:type="dxa"/>
            <w:vAlign w:val="center"/>
          </w:tcPr>
          <w:p w14:paraId="08F4F9FE">
            <w:pPr>
              <w:autoSpaceDE w:val="0"/>
              <w:autoSpaceDN w:val="0"/>
              <w:adjustRightInd w:val="0"/>
              <w:jc w:val="center"/>
              <w:rPr>
                <w:rFonts w:ascii="宋体" w:hAnsi="宋体"/>
                <w:kern w:val="0"/>
                <w:szCs w:val="21"/>
              </w:rPr>
            </w:pPr>
          </w:p>
        </w:tc>
        <w:tc>
          <w:tcPr>
            <w:tcW w:w="903" w:type="dxa"/>
            <w:vAlign w:val="center"/>
          </w:tcPr>
          <w:p w14:paraId="303772EB">
            <w:pPr>
              <w:autoSpaceDE w:val="0"/>
              <w:autoSpaceDN w:val="0"/>
              <w:adjustRightInd w:val="0"/>
              <w:jc w:val="center"/>
              <w:rPr>
                <w:rFonts w:ascii="宋体" w:hAnsi="宋体"/>
                <w:kern w:val="0"/>
                <w:szCs w:val="21"/>
              </w:rPr>
            </w:pPr>
          </w:p>
        </w:tc>
        <w:tc>
          <w:tcPr>
            <w:tcW w:w="660" w:type="dxa"/>
            <w:vAlign w:val="center"/>
          </w:tcPr>
          <w:p w14:paraId="0769D29F">
            <w:pPr>
              <w:autoSpaceDE w:val="0"/>
              <w:autoSpaceDN w:val="0"/>
              <w:adjustRightInd w:val="0"/>
              <w:jc w:val="center"/>
              <w:rPr>
                <w:rFonts w:ascii="宋体" w:hAnsi="宋体"/>
                <w:kern w:val="0"/>
                <w:szCs w:val="21"/>
              </w:rPr>
            </w:pPr>
          </w:p>
        </w:tc>
        <w:tc>
          <w:tcPr>
            <w:tcW w:w="1319" w:type="dxa"/>
            <w:vAlign w:val="center"/>
          </w:tcPr>
          <w:p w14:paraId="46C1F66B">
            <w:pPr>
              <w:autoSpaceDE w:val="0"/>
              <w:autoSpaceDN w:val="0"/>
              <w:adjustRightInd w:val="0"/>
              <w:jc w:val="center"/>
              <w:rPr>
                <w:rFonts w:ascii="宋体" w:hAnsi="宋体"/>
                <w:kern w:val="0"/>
                <w:szCs w:val="21"/>
              </w:rPr>
            </w:pPr>
          </w:p>
        </w:tc>
        <w:tc>
          <w:tcPr>
            <w:tcW w:w="900" w:type="dxa"/>
            <w:vAlign w:val="center"/>
          </w:tcPr>
          <w:p w14:paraId="209229AD">
            <w:pPr>
              <w:autoSpaceDE w:val="0"/>
              <w:autoSpaceDN w:val="0"/>
              <w:adjustRightInd w:val="0"/>
              <w:jc w:val="center"/>
              <w:rPr>
                <w:rFonts w:ascii="宋体" w:hAnsi="宋体"/>
                <w:kern w:val="0"/>
                <w:szCs w:val="21"/>
              </w:rPr>
            </w:pPr>
          </w:p>
        </w:tc>
        <w:tc>
          <w:tcPr>
            <w:tcW w:w="2101" w:type="dxa"/>
            <w:vAlign w:val="center"/>
          </w:tcPr>
          <w:p w14:paraId="566ED584">
            <w:pPr>
              <w:autoSpaceDE w:val="0"/>
              <w:autoSpaceDN w:val="0"/>
              <w:adjustRightInd w:val="0"/>
              <w:jc w:val="center"/>
              <w:rPr>
                <w:rFonts w:ascii="宋体" w:hAnsi="宋体"/>
                <w:kern w:val="0"/>
                <w:szCs w:val="21"/>
              </w:rPr>
            </w:pPr>
          </w:p>
        </w:tc>
      </w:tr>
      <w:tr w14:paraId="3751C8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439" w:type="dxa"/>
            <w:vAlign w:val="center"/>
          </w:tcPr>
          <w:p w14:paraId="51685EB2">
            <w:pPr>
              <w:autoSpaceDE w:val="0"/>
              <w:autoSpaceDN w:val="0"/>
              <w:adjustRightInd w:val="0"/>
              <w:jc w:val="center"/>
              <w:rPr>
                <w:rFonts w:ascii="宋体" w:hAnsi="宋体"/>
                <w:kern w:val="0"/>
                <w:szCs w:val="21"/>
              </w:rPr>
            </w:pPr>
          </w:p>
        </w:tc>
        <w:tc>
          <w:tcPr>
            <w:tcW w:w="439" w:type="dxa"/>
            <w:vAlign w:val="center"/>
          </w:tcPr>
          <w:p w14:paraId="76510D03">
            <w:pPr>
              <w:autoSpaceDE w:val="0"/>
              <w:autoSpaceDN w:val="0"/>
              <w:adjustRightInd w:val="0"/>
              <w:jc w:val="center"/>
              <w:rPr>
                <w:rFonts w:ascii="宋体" w:hAnsi="宋体"/>
                <w:kern w:val="0"/>
                <w:szCs w:val="21"/>
              </w:rPr>
            </w:pPr>
          </w:p>
        </w:tc>
        <w:tc>
          <w:tcPr>
            <w:tcW w:w="440" w:type="dxa"/>
            <w:vAlign w:val="center"/>
          </w:tcPr>
          <w:p w14:paraId="16DFB95F">
            <w:pPr>
              <w:autoSpaceDE w:val="0"/>
              <w:autoSpaceDN w:val="0"/>
              <w:adjustRightInd w:val="0"/>
              <w:jc w:val="center"/>
              <w:rPr>
                <w:rFonts w:ascii="宋体" w:hAnsi="宋体"/>
                <w:kern w:val="0"/>
                <w:szCs w:val="21"/>
              </w:rPr>
            </w:pPr>
          </w:p>
        </w:tc>
        <w:tc>
          <w:tcPr>
            <w:tcW w:w="1099" w:type="dxa"/>
            <w:vAlign w:val="center"/>
          </w:tcPr>
          <w:p w14:paraId="6106BC5B">
            <w:pPr>
              <w:autoSpaceDE w:val="0"/>
              <w:autoSpaceDN w:val="0"/>
              <w:adjustRightInd w:val="0"/>
              <w:jc w:val="center"/>
              <w:rPr>
                <w:rFonts w:ascii="宋体" w:hAnsi="宋体"/>
                <w:kern w:val="0"/>
                <w:szCs w:val="21"/>
              </w:rPr>
            </w:pPr>
          </w:p>
        </w:tc>
        <w:tc>
          <w:tcPr>
            <w:tcW w:w="820" w:type="dxa"/>
            <w:vAlign w:val="center"/>
          </w:tcPr>
          <w:p w14:paraId="2D2C52AF">
            <w:pPr>
              <w:autoSpaceDE w:val="0"/>
              <w:autoSpaceDN w:val="0"/>
              <w:adjustRightInd w:val="0"/>
              <w:jc w:val="center"/>
              <w:rPr>
                <w:rFonts w:ascii="宋体" w:hAnsi="宋体"/>
                <w:kern w:val="0"/>
                <w:szCs w:val="21"/>
              </w:rPr>
            </w:pPr>
          </w:p>
        </w:tc>
        <w:tc>
          <w:tcPr>
            <w:tcW w:w="903" w:type="dxa"/>
            <w:vAlign w:val="center"/>
          </w:tcPr>
          <w:p w14:paraId="65B49111">
            <w:pPr>
              <w:autoSpaceDE w:val="0"/>
              <w:autoSpaceDN w:val="0"/>
              <w:adjustRightInd w:val="0"/>
              <w:jc w:val="center"/>
              <w:rPr>
                <w:rFonts w:ascii="宋体" w:hAnsi="宋体"/>
                <w:kern w:val="0"/>
                <w:szCs w:val="21"/>
              </w:rPr>
            </w:pPr>
          </w:p>
        </w:tc>
        <w:tc>
          <w:tcPr>
            <w:tcW w:w="660" w:type="dxa"/>
            <w:vAlign w:val="center"/>
          </w:tcPr>
          <w:p w14:paraId="4BA3E370">
            <w:pPr>
              <w:autoSpaceDE w:val="0"/>
              <w:autoSpaceDN w:val="0"/>
              <w:adjustRightInd w:val="0"/>
              <w:jc w:val="center"/>
              <w:rPr>
                <w:rFonts w:ascii="宋体" w:hAnsi="宋体"/>
                <w:kern w:val="0"/>
                <w:szCs w:val="21"/>
              </w:rPr>
            </w:pPr>
          </w:p>
        </w:tc>
        <w:tc>
          <w:tcPr>
            <w:tcW w:w="1319" w:type="dxa"/>
            <w:vAlign w:val="center"/>
          </w:tcPr>
          <w:p w14:paraId="7C24C96D">
            <w:pPr>
              <w:autoSpaceDE w:val="0"/>
              <w:autoSpaceDN w:val="0"/>
              <w:adjustRightInd w:val="0"/>
              <w:jc w:val="center"/>
              <w:rPr>
                <w:rFonts w:ascii="宋体" w:hAnsi="宋体"/>
                <w:kern w:val="0"/>
                <w:szCs w:val="21"/>
              </w:rPr>
            </w:pPr>
          </w:p>
        </w:tc>
        <w:tc>
          <w:tcPr>
            <w:tcW w:w="900" w:type="dxa"/>
            <w:vAlign w:val="center"/>
          </w:tcPr>
          <w:p w14:paraId="158653D3">
            <w:pPr>
              <w:autoSpaceDE w:val="0"/>
              <w:autoSpaceDN w:val="0"/>
              <w:adjustRightInd w:val="0"/>
              <w:jc w:val="center"/>
              <w:rPr>
                <w:rFonts w:ascii="宋体" w:hAnsi="宋体"/>
                <w:kern w:val="0"/>
                <w:szCs w:val="21"/>
              </w:rPr>
            </w:pPr>
          </w:p>
        </w:tc>
        <w:tc>
          <w:tcPr>
            <w:tcW w:w="2101" w:type="dxa"/>
            <w:vAlign w:val="center"/>
          </w:tcPr>
          <w:p w14:paraId="527D1C6E">
            <w:pPr>
              <w:autoSpaceDE w:val="0"/>
              <w:autoSpaceDN w:val="0"/>
              <w:adjustRightInd w:val="0"/>
              <w:jc w:val="center"/>
              <w:rPr>
                <w:rFonts w:ascii="宋体" w:hAnsi="宋体"/>
                <w:kern w:val="0"/>
                <w:szCs w:val="21"/>
              </w:rPr>
            </w:pPr>
          </w:p>
        </w:tc>
      </w:tr>
      <w:tr w14:paraId="6CA7D8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439" w:type="dxa"/>
            <w:vAlign w:val="center"/>
          </w:tcPr>
          <w:p w14:paraId="600FC715">
            <w:pPr>
              <w:autoSpaceDE w:val="0"/>
              <w:autoSpaceDN w:val="0"/>
              <w:adjustRightInd w:val="0"/>
              <w:jc w:val="center"/>
              <w:rPr>
                <w:rFonts w:ascii="宋体" w:hAnsi="宋体"/>
                <w:kern w:val="0"/>
                <w:szCs w:val="21"/>
              </w:rPr>
            </w:pPr>
          </w:p>
        </w:tc>
        <w:tc>
          <w:tcPr>
            <w:tcW w:w="439" w:type="dxa"/>
            <w:vAlign w:val="center"/>
          </w:tcPr>
          <w:p w14:paraId="4D7B8D16">
            <w:pPr>
              <w:autoSpaceDE w:val="0"/>
              <w:autoSpaceDN w:val="0"/>
              <w:adjustRightInd w:val="0"/>
              <w:jc w:val="center"/>
              <w:rPr>
                <w:rFonts w:ascii="宋体" w:hAnsi="宋体"/>
                <w:kern w:val="0"/>
                <w:szCs w:val="21"/>
              </w:rPr>
            </w:pPr>
          </w:p>
        </w:tc>
        <w:tc>
          <w:tcPr>
            <w:tcW w:w="440" w:type="dxa"/>
            <w:vAlign w:val="center"/>
          </w:tcPr>
          <w:p w14:paraId="5BA71719">
            <w:pPr>
              <w:autoSpaceDE w:val="0"/>
              <w:autoSpaceDN w:val="0"/>
              <w:adjustRightInd w:val="0"/>
              <w:jc w:val="center"/>
              <w:rPr>
                <w:rFonts w:ascii="宋体" w:hAnsi="宋体"/>
                <w:kern w:val="0"/>
                <w:szCs w:val="21"/>
              </w:rPr>
            </w:pPr>
          </w:p>
        </w:tc>
        <w:tc>
          <w:tcPr>
            <w:tcW w:w="1099" w:type="dxa"/>
            <w:vAlign w:val="center"/>
          </w:tcPr>
          <w:p w14:paraId="2DCE3572">
            <w:pPr>
              <w:autoSpaceDE w:val="0"/>
              <w:autoSpaceDN w:val="0"/>
              <w:adjustRightInd w:val="0"/>
              <w:jc w:val="center"/>
              <w:rPr>
                <w:rFonts w:ascii="宋体" w:hAnsi="宋体"/>
                <w:kern w:val="0"/>
                <w:szCs w:val="21"/>
              </w:rPr>
            </w:pPr>
          </w:p>
        </w:tc>
        <w:tc>
          <w:tcPr>
            <w:tcW w:w="820" w:type="dxa"/>
            <w:vAlign w:val="center"/>
          </w:tcPr>
          <w:p w14:paraId="643733AF">
            <w:pPr>
              <w:autoSpaceDE w:val="0"/>
              <w:autoSpaceDN w:val="0"/>
              <w:adjustRightInd w:val="0"/>
              <w:jc w:val="center"/>
              <w:rPr>
                <w:rFonts w:ascii="宋体" w:hAnsi="宋体"/>
                <w:kern w:val="0"/>
                <w:szCs w:val="21"/>
              </w:rPr>
            </w:pPr>
          </w:p>
        </w:tc>
        <w:tc>
          <w:tcPr>
            <w:tcW w:w="903" w:type="dxa"/>
            <w:vAlign w:val="center"/>
          </w:tcPr>
          <w:p w14:paraId="3BCE0BF8">
            <w:pPr>
              <w:autoSpaceDE w:val="0"/>
              <w:autoSpaceDN w:val="0"/>
              <w:adjustRightInd w:val="0"/>
              <w:jc w:val="center"/>
              <w:rPr>
                <w:rFonts w:ascii="宋体" w:hAnsi="宋体"/>
                <w:kern w:val="0"/>
                <w:szCs w:val="21"/>
              </w:rPr>
            </w:pPr>
          </w:p>
        </w:tc>
        <w:tc>
          <w:tcPr>
            <w:tcW w:w="660" w:type="dxa"/>
            <w:vAlign w:val="center"/>
          </w:tcPr>
          <w:p w14:paraId="0366FDF8">
            <w:pPr>
              <w:autoSpaceDE w:val="0"/>
              <w:autoSpaceDN w:val="0"/>
              <w:adjustRightInd w:val="0"/>
              <w:jc w:val="center"/>
              <w:rPr>
                <w:rFonts w:ascii="宋体" w:hAnsi="宋体"/>
                <w:kern w:val="0"/>
                <w:szCs w:val="21"/>
              </w:rPr>
            </w:pPr>
          </w:p>
        </w:tc>
        <w:tc>
          <w:tcPr>
            <w:tcW w:w="1319" w:type="dxa"/>
            <w:vAlign w:val="center"/>
          </w:tcPr>
          <w:p w14:paraId="55513124">
            <w:pPr>
              <w:autoSpaceDE w:val="0"/>
              <w:autoSpaceDN w:val="0"/>
              <w:adjustRightInd w:val="0"/>
              <w:jc w:val="center"/>
              <w:rPr>
                <w:rFonts w:ascii="宋体" w:hAnsi="宋体"/>
                <w:kern w:val="0"/>
                <w:szCs w:val="21"/>
              </w:rPr>
            </w:pPr>
          </w:p>
        </w:tc>
        <w:tc>
          <w:tcPr>
            <w:tcW w:w="900" w:type="dxa"/>
            <w:vAlign w:val="center"/>
          </w:tcPr>
          <w:p w14:paraId="4CE54733">
            <w:pPr>
              <w:autoSpaceDE w:val="0"/>
              <w:autoSpaceDN w:val="0"/>
              <w:adjustRightInd w:val="0"/>
              <w:jc w:val="center"/>
              <w:rPr>
                <w:rFonts w:ascii="宋体" w:hAnsi="宋体"/>
                <w:kern w:val="0"/>
                <w:szCs w:val="21"/>
              </w:rPr>
            </w:pPr>
          </w:p>
        </w:tc>
        <w:tc>
          <w:tcPr>
            <w:tcW w:w="2101" w:type="dxa"/>
            <w:vAlign w:val="center"/>
          </w:tcPr>
          <w:p w14:paraId="279D66F6">
            <w:pPr>
              <w:autoSpaceDE w:val="0"/>
              <w:autoSpaceDN w:val="0"/>
              <w:adjustRightInd w:val="0"/>
              <w:jc w:val="center"/>
              <w:rPr>
                <w:rFonts w:ascii="宋体" w:hAnsi="宋体"/>
                <w:kern w:val="0"/>
                <w:szCs w:val="21"/>
              </w:rPr>
            </w:pPr>
          </w:p>
        </w:tc>
      </w:tr>
      <w:tr w14:paraId="462AA1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439" w:type="dxa"/>
            <w:vAlign w:val="center"/>
          </w:tcPr>
          <w:p w14:paraId="5E21F0AC">
            <w:pPr>
              <w:autoSpaceDE w:val="0"/>
              <w:autoSpaceDN w:val="0"/>
              <w:adjustRightInd w:val="0"/>
              <w:jc w:val="center"/>
              <w:rPr>
                <w:rFonts w:ascii="宋体" w:hAnsi="宋体"/>
                <w:kern w:val="0"/>
                <w:szCs w:val="21"/>
              </w:rPr>
            </w:pPr>
          </w:p>
        </w:tc>
        <w:tc>
          <w:tcPr>
            <w:tcW w:w="439" w:type="dxa"/>
            <w:vAlign w:val="center"/>
          </w:tcPr>
          <w:p w14:paraId="0158224C">
            <w:pPr>
              <w:autoSpaceDE w:val="0"/>
              <w:autoSpaceDN w:val="0"/>
              <w:adjustRightInd w:val="0"/>
              <w:jc w:val="center"/>
              <w:rPr>
                <w:rFonts w:ascii="宋体" w:hAnsi="宋体"/>
                <w:kern w:val="0"/>
                <w:szCs w:val="21"/>
              </w:rPr>
            </w:pPr>
          </w:p>
        </w:tc>
        <w:tc>
          <w:tcPr>
            <w:tcW w:w="440" w:type="dxa"/>
            <w:vAlign w:val="center"/>
          </w:tcPr>
          <w:p w14:paraId="06EE33EF">
            <w:pPr>
              <w:autoSpaceDE w:val="0"/>
              <w:autoSpaceDN w:val="0"/>
              <w:adjustRightInd w:val="0"/>
              <w:jc w:val="center"/>
              <w:rPr>
                <w:rFonts w:ascii="宋体" w:hAnsi="宋体"/>
                <w:kern w:val="0"/>
                <w:szCs w:val="21"/>
              </w:rPr>
            </w:pPr>
          </w:p>
        </w:tc>
        <w:tc>
          <w:tcPr>
            <w:tcW w:w="1099" w:type="dxa"/>
            <w:vAlign w:val="center"/>
          </w:tcPr>
          <w:p w14:paraId="644E99F6">
            <w:pPr>
              <w:autoSpaceDE w:val="0"/>
              <w:autoSpaceDN w:val="0"/>
              <w:adjustRightInd w:val="0"/>
              <w:jc w:val="center"/>
              <w:rPr>
                <w:rFonts w:ascii="宋体" w:hAnsi="宋体"/>
                <w:kern w:val="0"/>
                <w:szCs w:val="21"/>
              </w:rPr>
            </w:pPr>
          </w:p>
        </w:tc>
        <w:tc>
          <w:tcPr>
            <w:tcW w:w="820" w:type="dxa"/>
            <w:vAlign w:val="center"/>
          </w:tcPr>
          <w:p w14:paraId="67B25A34">
            <w:pPr>
              <w:autoSpaceDE w:val="0"/>
              <w:autoSpaceDN w:val="0"/>
              <w:adjustRightInd w:val="0"/>
              <w:jc w:val="center"/>
              <w:rPr>
                <w:rFonts w:ascii="宋体" w:hAnsi="宋体"/>
                <w:kern w:val="0"/>
                <w:szCs w:val="21"/>
              </w:rPr>
            </w:pPr>
          </w:p>
        </w:tc>
        <w:tc>
          <w:tcPr>
            <w:tcW w:w="903" w:type="dxa"/>
            <w:vAlign w:val="center"/>
          </w:tcPr>
          <w:p w14:paraId="5AC1945B">
            <w:pPr>
              <w:autoSpaceDE w:val="0"/>
              <w:autoSpaceDN w:val="0"/>
              <w:adjustRightInd w:val="0"/>
              <w:jc w:val="center"/>
              <w:rPr>
                <w:rFonts w:ascii="宋体" w:hAnsi="宋体"/>
                <w:kern w:val="0"/>
                <w:szCs w:val="21"/>
              </w:rPr>
            </w:pPr>
          </w:p>
        </w:tc>
        <w:tc>
          <w:tcPr>
            <w:tcW w:w="660" w:type="dxa"/>
            <w:vAlign w:val="center"/>
          </w:tcPr>
          <w:p w14:paraId="5F14B2A5">
            <w:pPr>
              <w:autoSpaceDE w:val="0"/>
              <w:autoSpaceDN w:val="0"/>
              <w:adjustRightInd w:val="0"/>
              <w:jc w:val="center"/>
              <w:rPr>
                <w:rFonts w:ascii="宋体" w:hAnsi="宋体"/>
                <w:kern w:val="0"/>
                <w:szCs w:val="21"/>
              </w:rPr>
            </w:pPr>
          </w:p>
        </w:tc>
        <w:tc>
          <w:tcPr>
            <w:tcW w:w="1319" w:type="dxa"/>
            <w:vAlign w:val="center"/>
          </w:tcPr>
          <w:p w14:paraId="423AC07A">
            <w:pPr>
              <w:autoSpaceDE w:val="0"/>
              <w:autoSpaceDN w:val="0"/>
              <w:adjustRightInd w:val="0"/>
              <w:jc w:val="center"/>
              <w:rPr>
                <w:rFonts w:ascii="宋体" w:hAnsi="宋体"/>
                <w:kern w:val="0"/>
                <w:szCs w:val="21"/>
              </w:rPr>
            </w:pPr>
          </w:p>
        </w:tc>
        <w:tc>
          <w:tcPr>
            <w:tcW w:w="900" w:type="dxa"/>
            <w:vAlign w:val="center"/>
          </w:tcPr>
          <w:p w14:paraId="4AFE5CF8">
            <w:pPr>
              <w:autoSpaceDE w:val="0"/>
              <w:autoSpaceDN w:val="0"/>
              <w:adjustRightInd w:val="0"/>
              <w:jc w:val="center"/>
              <w:rPr>
                <w:rFonts w:ascii="宋体" w:hAnsi="宋体"/>
                <w:kern w:val="0"/>
                <w:szCs w:val="21"/>
              </w:rPr>
            </w:pPr>
          </w:p>
        </w:tc>
        <w:tc>
          <w:tcPr>
            <w:tcW w:w="2101" w:type="dxa"/>
            <w:vAlign w:val="center"/>
          </w:tcPr>
          <w:p w14:paraId="382B9B92">
            <w:pPr>
              <w:autoSpaceDE w:val="0"/>
              <w:autoSpaceDN w:val="0"/>
              <w:adjustRightInd w:val="0"/>
              <w:jc w:val="center"/>
              <w:rPr>
                <w:rFonts w:ascii="宋体" w:hAnsi="宋体"/>
                <w:kern w:val="0"/>
                <w:szCs w:val="21"/>
              </w:rPr>
            </w:pPr>
          </w:p>
        </w:tc>
      </w:tr>
      <w:tr w14:paraId="4BDB2E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439" w:type="dxa"/>
            <w:vAlign w:val="center"/>
          </w:tcPr>
          <w:p w14:paraId="4BA410BD">
            <w:pPr>
              <w:autoSpaceDE w:val="0"/>
              <w:autoSpaceDN w:val="0"/>
              <w:adjustRightInd w:val="0"/>
              <w:jc w:val="center"/>
              <w:rPr>
                <w:rFonts w:ascii="宋体" w:hAnsi="宋体"/>
                <w:kern w:val="0"/>
                <w:szCs w:val="21"/>
              </w:rPr>
            </w:pPr>
          </w:p>
        </w:tc>
        <w:tc>
          <w:tcPr>
            <w:tcW w:w="439" w:type="dxa"/>
            <w:vAlign w:val="center"/>
          </w:tcPr>
          <w:p w14:paraId="4E654F69">
            <w:pPr>
              <w:autoSpaceDE w:val="0"/>
              <w:autoSpaceDN w:val="0"/>
              <w:adjustRightInd w:val="0"/>
              <w:jc w:val="center"/>
              <w:rPr>
                <w:rFonts w:ascii="宋体" w:hAnsi="宋体"/>
                <w:kern w:val="0"/>
                <w:szCs w:val="21"/>
              </w:rPr>
            </w:pPr>
          </w:p>
        </w:tc>
        <w:tc>
          <w:tcPr>
            <w:tcW w:w="440" w:type="dxa"/>
            <w:vAlign w:val="center"/>
          </w:tcPr>
          <w:p w14:paraId="0F6C7340">
            <w:pPr>
              <w:autoSpaceDE w:val="0"/>
              <w:autoSpaceDN w:val="0"/>
              <w:adjustRightInd w:val="0"/>
              <w:jc w:val="center"/>
              <w:rPr>
                <w:rFonts w:ascii="宋体" w:hAnsi="宋体"/>
                <w:kern w:val="0"/>
                <w:szCs w:val="21"/>
              </w:rPr>
            </w:pPr>
          </w:p>
        </w:tc>
        <w:tc>
          <w:tcPr>
            <w:tcW w:w="1099" w:type="dxa"/>
            <w:vAlign w:val="center"/>
          </w:tcPr>
          <w:p w14:paraId="75BD658E">
            <w:pPr>
              <w:autoSpaceDE w:val="0"/>
              <w:autoSpaceDN w:val="0"/>
              <w:adjustRightInd w:val="0"/>
              <w:jc w:val="center"/>
              <w:rPr>
                <w:rFonts w:ascii="宋体" w:hAnsi="宋体"/>
                <w:kern w:val="0"/>
                <w:szCs w:val="21"/>
              </w:rPr>
            </w:pPr>
          </w:p>
        </w:tc>
        <w:tc>
          <w:tcPr>
            <w:tcW w:w="820" w:type="dxa"/>
            <w:vAlign w:val="center"/>
          </w:tcPr>
          <w:p w14:paraId="5EA58EA8">
            <w:pPr>
              <w:autoSpaceDE w:val="0"/>
              <w:autoSpaceDN w:val="0"/>
              <w:adjustRightInd w:val="0"/>
              <w:jc w:val="center"/>
              <w:rPr>
                <w:rFonts w:ascii="宋体" w:hAnsi="宋体"/>
                <w:kern w:val="0"/>
                <w:szCs w:val="21"/>
              </w:rPr>
            </w:pPr>
          </w:p>
        </w:tc>
        <w:tc>
          <w:tcPr>
            <w:tcW w:w="903" w:type="dxa"/>
            <w:vAlign w:val="center"/>
          </w:tcPr>
          <w:p w14:paraId="6E00330A">
            <w:pPr>
              <w:autoSpaceDE w:val="0"/>
              <w:autoSpaceDN w:val="0"/>
              <w:adjustRightInd w:val="0"/>
              <w:jc w:val="center"/>
              <w:rPr>
                <w:rFonts w:ascii="宋体" w:hAnsi="宋体"/>
                <w:kern w:val="0"/>
                <w:szCs w:val="21"/>
              </w:rPr>
            </w:pPr>
          </w:p>
        </w:tc>
        <w:tc>
          <w:tcPr>
            <w:tcW w:w="660" w:type="dxa"/>
            <w:vAlign w:val="center"/>
          </w:tcPr>
          <w:p w14:paraId="26349A57">
            <w:pPr>
              <w:autoSpaceDE w:val="0"/>
              <w:autoSpaceDN w:val="0"/>
              <w:adjustRightInd w:val="0"/>
              <w:jc w:val="center"/>
              <w:rPr>
                <w:rFonts w:ascii="宋体" w:hAnsi="宋体"/>
                <w:kern w:val="0"/>
                <w:szCs w:val="21"/>
              </w:rPr>
            </w:pPr>
          </w:p>
        </w:tc>
        <w:tc>
          <w:tcPr>
            <w:tcW w:w="1319" w:type="dxa"/>
            <w:vAlign w:val="center"/>
          </w:tcPr>
          <w:p w14:paraId="7F250AF8">
            <w:pPr>
              <w:autoSpaceDE w:val="0"/>
              <w:autoSpaceDN w:val="0"/>
              <w:adjustRightInd w:val="0"/>
              <w:jc w:val="center"/>
              <w:rPr>
                <w:rFonts w:ascii="宋体" w:hAnsi="宋体"/>
                <w:kern w:val="0"/>
                <w:szCs w:val="21"/>
              </w:rPr>
            </w:pPr>
          </w:p>
        </w:tc>
        <w:tc>
          <w:tcPr>
            <w:tcW w:w="900" w:type="dxa"/>
            <w:vAlign w:val="center"/>
          </w:tcPr>
          <w:p w14:paraId="2EEB15D6">
            <w:pPr>
              <w:autoSpaceDE w:val="0"/>
              <w:autoSpaceDN w:val="0"/>
              <w:adjustRightInd w:val="0"/>
              <w:jc w:val="center"/>
              <w:rPr>
                <w:rFonts w:ascii="宋体" w:hAnsi="宋体"/>
                <w:kern w:val="0"/>
                <w:szCs w:val="21"/>
              </w:rPr>
            </w:pPr>
          </w:p>
        </w:tc>
        <w:tc>
          <w:tcPr>
            <w:tcW w:w="2101" w:type="dxa"/>
            <w:vAlign w:val="center"/>
          </w:tcPr>
          <w:p w14:paraId="53F55BD5">
            <w:pPr>
              <w:autoSpaceDE w:val="0"/>
              <w:autoSpaceDN w:val="0"/>
              <w:adjustRightInd w:val="0"/>
              <w:jc w:val="center"/>
              <w:rPr>
                <w:rFonts w:ascii="宋体" w:hAnsi="宋体"/>
                <w:kern w:val="0"/>
                <w:szCs w:val="21"/>
              </w:rPr>
            </w:pPr>
          </w:p>
        </w:tc>
      </w:tr>
      <w:tr w14:paraId="77EEDF8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439" w:type="dxa"/>
            <w:vAlign w:val="center"/>
          </w:tcPr>
          <w:p w14:paraId="31EBA94B">
            <w:pPr>
              <w:autoSpaceDE w:val="0"/>
              <w:autoSpaceDN w:val="0"/>
              <w:adjustRightInd w:val="0"/>
              <w:jc w:val="center"/>
              <w:rPr>
                <w:rFonts w:ascii="宋体" w:hAnsi="宋体"/>
                <w:kern w:val="0"/>
                <w:szCs w:val="21"/>
              </w:rPr>
            </w:pPr>
          </w:p>
        </w:tc>
        <w:tc>
          <w:tcPr>
            <w:tcW w:w="439" w:type="dxa"/>
            <w:vAlign w:val="center"/>
          </w:tcPr>
          <w:p w14:paraId="302BA44C">
            <w:pPr>
              <w:autoSpaceDE w:val="0"/>
              <w:autoSpaceDN w:val="0"/>
              <w:adjustRightInd w:val="0"/>
              <w:jc w:val="center"/>
              <w:rPr>
                <w:rFonts w:ascii="宋体" w:hAnsi="宋体"/>
                <w:kern w:val="0"/>
                <w:szCs w:val="21"/>
              </w:rPr>
            </w:pPr>
          </w:p>
        </w:tc>
        <w:tc>
          <w:tcPr>
            <w:tcW w:w="440" w:type="dxa"/>
            <w:vAlign w:val="center"/>
          </w:tcPr>
          <w:p w14:paraId="60151672">
            <w:pPr>
              <w:autoSpaceDE w:val="0"/>
              <w:autoSpaceDN w:val="0"/>
              <w:adjustRightInd w:val="0"/>
              <w:jc w:val="center"/>
              <w:rPr>
                <w:rFonts w:ascii="宋体" w:hAnsi="宋体"/>
                <w:kern w:val="0"/>
                <w:szCs w:val="21"/>
              </w:rPr>
            </w:pPr>
          </w:p>
        </w:tc>
        <w:tc>
          <w:tcPr>
            <w:tcW w:w="1099" w:type="dxa"/>
            <w:vAlign w:val="center"/>
          </w:tcPr>
          <w:p w14:paraId="203A32C3">
            <w:pPr>
              <w:autoSpaceDE w:val="0"/>
              <w:autoSpaceDN w:val="0"/>
              <w:adjustRightInd w:val="0"/>
              <w:jc w:val="center"/>
              <w:rPr>
                <w:rFonts w:ascii="宋体" w:hAnsi="宋体"/>
                <w:kern w:val="0"/>
                <w:szCs w:val="21"/>
              </w:rPr>
            </w:pPr>
          </w:p>
        </w:tc>
        <w:tc>
          <w:tcPr>
            <w:tcW w:w="820" w:type="dxa"/>
            <w:vAlign w:val="center"/>
          </w:tcPr>
          <w:p w14:paraId="6A6BEE17">
            <w:pPr>
              <w:autoSpaceDE w:val="0"/>
              <w:autoSpaceDN w:val="0"/>
              <w:adjustRightInd w:val="0"/>
              <w:jc w:val="center"/>
              <w:rPr>
                <w:rFonts w:ascii="宋体" w:hAnsi="宋体"/>
                <w:kern w:val="0"/>
                <w:szCs w:val="21"/>
              </w:rPr>
            </w:pPr>
          </w:p>
        </w:tc>
        <w:tc>
          <w:tcPr>
            <w:tcW w:w="903" w:type="dxa"/>
            <w:vAlign w:val="center"/>
          </w:tcPr>
          <w:p w14:paraId="6316EAED">
            <w:pPr>
              <w:autoSpaceDE w:val="0"/>
              <w:autoSpaceDN w:val="0"/>
              <w:adjustRightInd w:val="0"/>
              <w:jc w:val="center"/>
              <w:rPr>
                <w:rFonts w:ascii="宋体" w:hAnsi="宋体"/>
                <w:kern w:val="0"/>
                <w:szCs w:val="21"/>
              </w:rPr>
            </w:pPr>
          </w:p>
        </w:tc>
        <w:tc>
          <w:tcPr>
            <w:tcW w:w="660" w:type="dxa"/>
            <w:vAlign w:val="center"/>
          </w:tcPr>
          <w:p w14:paraId="4909B018">
            <w:pPr>
              <w:autoSpaceDE w:val="0"/>
              <w:autoSpaceDN w:val="0"/>
              <w:adjustRightInd w:val="0"/>
              <w:jc w:val="center"/>
              <w:rPr>
                <w:rFonts w:ascii="宋体" w:hAnsi="宋体"/>
                <w:kern w:val="0"/>
                <w:szCs w:val="21"/>
              </w:rPr>
            </w:pPr>
          </w:p>
        </w:tc>
        <w:tc>
          <w:tcPr>
            <w:tcW w:w="1319" w:type="dxa"/>
            <w:vAlign w:val="center"/>
          </w:tcPr>
          <w:p w14:paraId="75817CBB">
            <w:pPr>
              <w:autoSpaceDE w:val="0"/>
              <w:autoSpaceDN w:val="0"/>
              <w:adjustRightInd w:val="0"/>
              <w:jc w:val="center"/>
              <w:rPr>
                <w:rFonts w:ascii="宋体" w:hAnsi="宋体"/>
                <w:kern w:val="0"/>
                <w:szCs w:val="21"/>
              </w:rPr>
            </w:pPr>
          </w:p>
        </w:tc>
        <w:tc>
          <w:tcPr>
            <w:tcW w:w="900" w:type="dxa"/>
            <w:vAlign w:val="center"/>
          </w:tcPr>
          <w:p w14:paraId="4357B911">
            <w:pPr>
              <w:autoSpaceDE w:val="0"/>
              <w:autoSpaceDN w:val="0"/>
              <w:adjustRightInd w:val="0"/>
              <w:jc w:val="center"/>
              <w:rPr>
                <w:rFonts w:ascii="宋体" w:hAnsi="宋体"/>
                <w:kern w:val="0"/>
                <w:szCs w:val="21"/>
              </w:rPr>
            </w:pPr>
          </w:p>
        </w:tc>
        <w:tc>
          <w:tcPr>
            <w:tcW w:w="2101" w:type="dxa"/>
            <w:vAlign w:val="center"/>
          </w:tcPr>
          <w:p w14:paraId="4351AC8A">
            <w:pPr>
              <w:autoSpaceDE w:val="0"/>
              <w:autoSpaceDN w:val="0"/>
              <w:adjustRightInd w:val="0"/>
              <w:jc w:val="center"/>
              <w:rPr>
                <w:rFonts w:ascii="宋体" w:hAnsi="宋体"/>
                <w:kern w:val="0"/>
                <w:szCs w:val="21"/>
              </w:rPr>
            </w:pPr>
          </w:p>
        </w:tc>
      </w:tr>
      <w:tr w14:paraId="42BCA0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98" w:hRule="atLeast"/>
          <w:jc w:val="center"/>
        </w:trPr>
        <w:tc>
          <w:tcPr>
            <w:tcW w:w="9120" w:type="dxa"/>
            <w:gridSpan w:val="10"/>
            <w:vAlign w:val="center"/>
          </w:tcPr>
          <w:p w14:paraId="1081F626">
            <w:pPr>
              <w:autoSpaceDE w:val="0"/>
              <w:autoSpaceDN w:val="0"/>
              <w:adjustRightInd w:val="0"/>
              <w:ind w:firstLine="420" w:firstLineChars="200"/>
              <w:rPr>
                <w:rFonts w:ascii="宋体" w:hAnsi="宋体" w:cs="宋体"/>
                <w:kern w:val="0"/>
                <w:szCs w:val="21"/>
              </w:rPr>
            </w:pPr>
            <w:r>
              <w:rPr>
                <w:rFonts w:hint="eastAsia" w:ascii="宋体" w:hAnsi="宋体" w:cs="宋体"/>
                <w:kern w:val="0"/>
                <w:szCs w:val="21"/>
              </w:rPr>
              <w:t>我单位承诺如果中标，将实行服务项目责任人负责制，并配备上述服务项目人员机构。我方保证上述填报内容真实，若不真实，愿按有关规定接受处理。</w:t>
            </w:r>
          </w:p>
        </w:tc>
      </w:tr>
    </w:tbl>
    <w:p w14:paraId="6485B713">
      <w:pPr>
        <w:spacing w:line="360" w:lineRule="auto"/>
        <w:rPr>
          <w:rFonts w:ascii="宋体" w:hAnsi="宋体"/>
          <w:sz w:val="24"/>
        </w:rPr>
      </w:pPr>
      <w:r>
        <w:rPr>
          <w:rFonts w:hint="eastAsia" w:ascii="宋体" w:hAnsi="宋体"/>
          <w:sz w:val="24"/>
        </w:rPr>
        <w:t>注：须另附证明资料，主要包括服务项目管理机构人员构成（管理人员、技术人员、操作工等）的详细情况，如职称证、特殊工种操作证等详细情况的有关复印证明资料。</w:t>
      </w:r>
    </w:p>
    <w:p w14:paraId="2B076584">
      <w:pPr>
        <w:spacing w:line="360" w:lineRule="auto"/>
        <w:rPr>
          <w:rFonts w:ascii="新宋体" w:hAnsi="新宋体" w:eastAsia="新宋体"/>
          <w:kern w:val="0"/>
          <w:sz w:val="24"/>
        </w:rPr>
      </w:pPr>
    </w:p>
    <w:p w14:paraId="51DE1A1E">
      <w:pPr>
        <w:tabs>
          <w:tab w:val="left" w:pos="3780"/>
        </w:tabs>
        <w:spacing w:line="360" w:lineRule="auto"/>
        <w:jc w:val="left"/>
        <w:rPr>
          <w:rFonts w:ascii="宋体" w:hAnsi="宋体"/>
          <w:sz w:val="24"/>
        </w:rPr>
      </w:pPr>
      <w:r>
        <w:rPr>
          <w:rFonts w:hint="eastAsia" w:ascii="宋体" w:hAnsi="宋体"/>
          <w:sz w:val="24"/>
        </w:rPr>
        <w:t>投 标 人：</w:t>
      </w:r>
      <w:r>
        <w:rPr>
          <w:rFonts w:hint="eastAsia" w:ascii="宋体" w:hAnsi="宋体"/>
          <w:sz w:val="24"/>
          <w:u w:val="single"/>
        </w:rPr>
        <w:t>（盖单位章）</w:t>
      </w:r>
    </w:p>
    <w:p w14:paraId="5458BB5A">
      <w:pPr>
        <w:tabs>
          <w:tab w:val="left" w:pos="3780"/>
        </w:tabs>
        <w:spacing w:line="360" w:lineRule="auto"/>
        <w:jc w:val="left"/>
        <w:rPr>
          <w:rFonts w:ascii="宋体" w:hAnsi="宋体"/>
          <w:sz w:val="24"/>
          <w:u w:val="single"/>
        </w:rPr>
      </w:pPr>
      <w:r>
        <w:rPr>
          <w:rFonts w:hint="eastAsia" w:ascii="宋体" w:hAnsi="宋体"/>
          <w:sz w:val="24"/>
        </w:rPr>
        <w:t>法定代表人或其委托代理人：</w:t>
      </w:r>
      <w:r>
        <w:rPr>
          <w:rFonts w:hint="eastAsia" w:ascii="宋体" w:hAnsi="宋体"/>
          <w:sz w:val="24"/>
          <w:u w:val="single"/>
        </w:rPr>
        <w:t>（签字或盖章）</w:t>
      </w:r>
    </w:p>
    <w:p w14:paraId="063B6214">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515ADEE">
      <w:pPr>
        <w:spacing w:line="360" w:lineRule="auto"/>
        <w:ind w:firstLine="480" w:firstLineChars="200"/>
        <w:jc w:val="center"/>
        <w:rPr>
          <w:rFonts w:ascii="宋体" w:hAnsi="宋体"/>
          <w:b/>
          <w:sz w:val="30"/>
          <w:szCs w:val="30"/>
        </w:rPr>
      </w:pPr>
      <w:r>
        <w:rPr>
          <w:sz w:val="24"/>
        </w:rPr>
        <w:br w:type="page"/>
      </w:r>
      <w:r>
        <w:rPr>
          <w:rFonts w:hint="eastAsia" w:ascii="宋体" w:hAnsi="宋体"/>
          <w:b/>
          <w:sz w:val="30"/>
          <w:szCs w:val="30"/>
        </w:rPr>
        <w:t>十一</w:t>
      </w:r>
      <w:r>
        <w:rPr>
          <w:rFonts w:ascii="宋体" w:hAnsi="宋体"/>
          <w:b/>
          <w:sz w:val="30"/>
          <w:szCs w:val="30"/>
        </w:rPr>
        <w:t>、</w:t>
      </w:r>
      <w:r>
        <w:rPr>
          <w:rFonts w:hint="eastAsia" w:ascii="宋体" w:hAnsi="宋体"/>
          <w:b/>
          <w:sz w:val="30"/>
          <w:szCs w:val="30"/>
        </w:rPr>
        <w:t>投</w:t>
      </w:r>
      <w:r>
        <w:rPr>
          <w:rFonts w:ascii="宋体" w:hAnsi="宋体"/>
          <w:b/>
          <w:sz w:val="30"/>
          <w:szCs w:val="30"/>
        </w:rPr>
        <w:t>标人</w:t>
      </w:r>
      <w:r>
        <w:rPr>
          <w:rFonts w:hint="eastAsia" w:ascii="宋体" w:hAnsi="宋体"/>
          <w:b/>
          <w:sz w:val="30"/>
          <w:szCs w:val="30"/>
        </w:rPr>
        <w:t>企业规章</w:t>
      </w:r>
      <w:r>
        <w:rPr>
          <w:rFonts w:ascii="宋体" w:hAnsi="宋体"/>
          <w:b/>
          <w:sz w:val="30"/>
          <w:szCs w:val="30"/>
        </w:rPr>
        <w:t>制度</w:t>
      </w:r>
    </w:p>
    <w:p w14:paraId="18101FD9">
      <w:pPr>
        <w:widowControl/>
        <w:jc w:val="center"/>
        <w:rPr>
          <w:rFonts w:ascii="宋体" w:hAnsi="宋体"/>
          <w:kern w:val="0"/>
          <w:sz w:val="24"/>
        </w:rPr>
      </w:pPr>
      <w:r>
        <w:rPr>
          <w:rFonts w:hint="eastAsia" w:ascii="宋体" w:hAnsi="宋体"/>
          <w:kern w:val="0"/>
          <w:sz w:val="24"/>
        </w:rPr>
        <w:t>具体内容由投标人自拟</w:t>
      </w:r>
    </w:p>
    <w:p w14:paraId="55FC0E57">
      <w:pPr>
        <w:widowControl/>
        <w:jc w:val="left"/>
        <w:rPr>
          <w:rFonts w:ascii="宋体" w:hAnsi="宋体"/>
          <w:kern w:val="0"/>
          <w:sz w:val="24"/>
        </w:rPr>
      </w:pPr>
      <w:r>
        <w:rPr>
          <w:rFonts w:ascii="宋体" w:hAnsi="宋体"/>
          <w:kern w:val="0"/>
          <w:sz w:val="24"/>
        </w:rPr>
        <w:br w:type="page"/>
      </w:r>
    </w:p>
    <w:p w14:paraId="1A628470">
      <w:pPr>
        <w:spacing w:line="360" w:lineRule="auto"/>
        <w:ind w:firstLine="602" w:firstLineChars="200"/>
        <w:jc w:val="center"/>
        <w:rPr>
          <w:rFonts w:ascii="宋体" w:hAnsi="宋体"/>
          <w:sz w:val="24"/>
        </w:rPr>
      </w:pPr>
      <w:r>
        <w:rPr>
          <w:rFonts w:hint="eastAsia" w:ascii="宋体" w:hAnsi="宋体"/>
          <w:b/>
          <w:sz w:val="30"/>
          <w:szCs w:val="30"/>
        </w:rPr>
        <w:t>十二、其他材料</w:t>
      </w:r>
    </w:p>
    <w:p w14:paraId="28C54045">
      <w:pPr>
        <w:spacing w:line="360" w:lineRule="auto"/>
        <w:jc w:val="center"/>
        <w:rPr>
          <w:rFonts w:ascii="宋体" w:hAnsi="宋体"/>
          <w:b/>
        </w:rPr>
      </w:pPr>
      <w:r>
        <w:rPr>
          <w:rFonts w:ascii="宋体" w:hAnsi="宋体"/>
          <w:b/>
          <w:sz w:val="24"/>
          <w:szCs w:val="28"/>
        </w:rPr>
        <w:br w:type="page"/>
      </w:r>
    </w:p>
    <w:p w14:paraId="1B4AA56B">
      <w:pPr>
        <w:pStyle w:val="9"/>
        <w:ind w:firstLine="400"/>
        <w:jc w:val="center"/>
        <w:outlineLvl w:val="2"/>
        <w:rPr>
          <w:rFonts w:ascii="宋体" w:hAnsi="宋体"/>
          <w:b/>
          <w:sz w:val="30"/>
          <w:szCs w:val="30"/>
        </w:rPr>
      </w:pPr>
      <w:bookmarkStart w:id="15" w:name="_Toc529176872"/>
      <w:r>
        <w:rPr>
          <w:rFonts w:hint="eastAsia" w:ascii="宋体" w:hAnsi="宋体"/>
          <w:b/>
          <w:sz w:val="30"/>
          <w:szCs w:val="30"/>
        </w:rPr>
        <w:t>十三、资格审查资料</w:t>
      </w:r>
      <w:bookmarkEnd w:id="15"/>
    </w:p>
    <w:p w14:paraId="49BF4EBA">
      <w:pPr>
        <w:spacing w:line="360" w:lineRule="auto"/>
        <w:jc w:val="center"/>
        <w:rPr>
          <w:rFonts w:ascii="宋体" w:hAnsi="宋体"/>
          <w:b/>
          <w:sz w:val="30"/>
          <w:szCs w:val="30"/>
        </w:rPr>
      </w:pPr>
      <w:r>
        <w:rPr>
          <w:rFonts w:hint="eastAsia" w:ascii="宋体" w:hAnsi="宋体"/>
          <w:b/>
          <w:sz w:val="30"/>
          <w:szCs w:val="30"/>
        </w:rPr>
        <w:t>1.投标人基本情况表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068"/>
        <w:gridCol w:w="850"/>
        <w:gridCol w:w="993"/>
        <w:gridCol w:w="283"/>
        <w:gridCol w:w="195"/>
        <w:gridCol w:w="1246"/>
        <w:gridCol w:w="260"/>
        <w:gridCol w:w="709"/>
        <w:gridCol w:w="1416"/>
      </w:tblGrid>
      <w:tr w14:paraId="1C24B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0E69905">
            <w:pPr>
              <w:jc w:val="center"/>
              <w:rPr>
                <w:rFonts w:ascii="宋体" w:hAnsi="宋体"/>
                <w:sz w:val="24"/>
              </w:rPr>
            </w:pPr>
            <w:r>
              <w:rPr>
                <w:rFonts w:hint="eastAsia" w:ascii="宋体" w:hAnsi="宋体"/>
                <w:sz w:val="24"/>
              </w:rPr>
              <w:t>投标人名称</w:t>
            </w:r>
          </w:p>
        </w:tc>
        <w:tc>
          <w:tcPr>
            <w:tcW w:w="7020" w:type="dxa"/>
            <w:gridSpan w:val="9"/>
            <w:tcBorders>
              <w:top w:val="single" w:color="auto" w:sz="4" w:space="0"/>
              <w:left w:val="single" w:color="auto" w:sz="4" w:space="0"/>
              <w:bottom w:val="single" w:color="auto" w:sz="4" w:space="0"/>
              <w:right w:val="single" w:color="auto" w:sz="4" w:space="0"/>
            </w:tcBorders>
            <w:vAlign w:val="center"/>
          </w:tcPr>
          <w:p w14:paraId="24ECEBF7">
            <w:pPr>
              <w:jc w:val="center"/>
              <w:rPr>
                <w:rFonts w:ascii="宋体" w:hAnsi="宋体"/>
                <w:sz w:val="24"/>
              </w:rPr>
            </w:pPr>
          </w:p>
        </w:tc>
      </w:tr>
      <w:tr w14:paraId="03E3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7BDEF90">
            <w:pPr>
              <w:jc w:val="center"/>
              <w:rPr>
                <w:rFonts w:ascii="宋体" w:hAnsi="宋体"/>
                <w:sz w:val="24"/>
              </w:rPr>
            </w:pPr>
            <w:r>
              <w:rPr>
                <w:rFonts w:hint="eastAsia" w:ascii="宋体" w:hAnsi="宋体"/>
                <w:sz w:val="24"/>
              </w:rPr>
              <w:t>注册地址</w:t>
            </w:r>
          </w:p>
        </w:tc>
        <w:tc>
          <w:tcPr>
            <w:tcW w:w="3389" w:type="dxa"/>
            <w:gridSpan w:val="5"/>
            <w:tcBorders>
              <w:top w:val="single" w:color="auto" w:sz="4" w:space="0"/>
              <w:left w:val="single" w:color="auto" w:sz="4" w:space="0"/>
              <w:bottom w:val="single" w:color="auto" w:sz="4" w:space="0"/>
              <w:right w:val="single" w:color="auto" w:sz="4" w:space="0"/>
            </w:tcBorders>
            <w:vAlign w:val="center"/>
          </w:tcPr>
          <w:p w14:paraId="2BA6B0FC">
            <w:pPr>
              <w:jc w:val="center"/>
              <w:rPr>
                <w:rFonts w:ascii="宋体" w:hAnsi="宋体"/>
                <w:sz w:val="24"/>
              </w:rPr>
            </w:pPr>
          </w:p>
        </w:tc>
        <w:tc>
          <w:tcPr>
            <w:tcW w:w="1246" w:type="dxa"/>
            <w:tcBorders>
              <w:top w:val="single" w:color="auto" w:sz="4" w:space="0"/>
              <w:left w:val="single" w:color="auto" w:sz="4" w:space="0"/>
              <w:bottom w:val="single" w:color="auto" w:sz="4" w:space="0"/>
              <w:right w:val="single" w:color="auto" w:sz="4" w:space="0"/>
            </w:tcBorders>
            <w:vAlign w:val="center"/>
          </w:tcPr>
          <w:p w14:paraId="5B3F1524">
            <w:pPr>
              <w:jc w:val="center"/>
              <w:rPr>
                <w:rFonts w:ascii="宋体" w:hAnsi="宋体"/>
                <w:sz w:val="24"/>
              </w:rPr>
            </w:pPr>
            <w:r>
              <w:rPr>
                <w:rFonts w:hint="eastAsia" w:ascii="宋体" w:hAnsi="宋体"/>
                <w:sz w:val="24"/>
              </w:rPr>
              <w:t>邮政编码</w:t>
            </w:r>
          </w:p>
        </w:tc>
        <w:tc>
          <w:tcPr>
            <w:tcW w:w="2385" w:type="dxa"/>
            <w:gridSpan w:val="3"/>
            <w:tcBorders>
              <w:top w:val="single" w:color="auto" w:sz="4" w:space="0"/>
              <w:left w:val="single" w:color="auto" w:sz="4" w:space="0"/>
              <w:bottom w:val="single" w:color="auto" w:sz="4" w:space="0"/>
              <w:right w:val="single" w:color="auto" w:sz="4" w:space="0"/>
            </w:tcBorders>
            <w:vAlign w:val="center"/>
          </w:tcPr>
          <w:p w14:paraId="56287508">
            <w:pPr>
              <w:jc w:val="center"/>
              <w:rPr>
                <w:rFonts w:ascii="宋体" w:hAnsi="宋体"/>
                <w:sz w:val="24"/>
              </w:rPr>
            </w:pPr>
          </w:p>
        </w:tc>
      </w:tr>
      <w:tr w14:paraId="53BB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restart"/>
            <w:tcBorders>
              <w:top w:val="single" w:color="auto" w:sz="4" w:space="0"/>
              <w:left w:val="single" w:color="auto" w:sz="4" w:space="0"/>
              <w:bottom w:val="single" w:color="auto" w:sz="4" w:space="0"/>
              <w:right w:val="single" w:color="auto" w:sz="4" w:space="0"/>
            </w:tcBorders>
            <w:vAlign w:val="center"/>
          </w:tcPr>
          <w:p w14:paraId="29A5B95B">
            <w:pPr>
              <w:jc w:val="center"/>
              <w:rPr>
                <w:rFonts w:ascii="宋体" w:hAnsi="宋体"/>
                <w:sz w:val="24"/>
              </w:rPr>
            </w:pPr>
            <w:r>
              <w:rPr>
                <w:rFonts w:hint="eastAsia" w:ascii="宋体" w:hAnsi="宋体"/>
                <w:sz w:val="24"/>
              </w:rPr>
              <w:t>联系方式</w:t>
            </w:r>
          </w:p>
        </w:tc>
        <w:tc>
          <w:tcPr>
            <w:tcW w:w="1068" w:type="dxa"/>
            <w:tcBorders>
              <w:top w:val="single" w:color="auto" w:sz="4" w:space="0"/>
              <w:left w:val="single" w:color="auto" w:sz="4" w:space="0"/>
              <w:bottom w:val="single" w:color="auto" w:sz="4" w:space="0"/>
              <w:right w:val="single" w:color="auto" w:sz="4" w:space="0"/>
            </w:tcBorders>
            <w:vAlign w:val="center"/>
          </w:tcPr>
          <w:p w14:paraId="42419CD4">
            <w:pPr>
              <w:jc w:val="center"/>
              <w:rPr>
                <w:rFonts w:ascii="宋体" w:hAnsi="宋体"/>
                <w:sz w:val="24"/>
              </w:rPr>
            </w:pPr>
            <w:r>
              <w:rPr>
                <w:rFonts w:hint="eastAsia" w:ascii="宋体" w:hAnsi="宋体"/>
                <w:sz w:val="24"/>
              </w:rPr>
              <w:t>联系人</w:t>
            </w:r>
          </w:p>
        </w:tc>
        <w:tc>
          <w:tcPr>
            <w:tcW w:w="2321" w:type="dxa"/>
            <w:gridSpan w:val="4"/>
            <w:tcBorders>
              <w:top w:val="single" w:color="auto" w:sz="4" w:space="0"/>
              <w:left w:val="single" w:color="auto" w:sz="4" w:space="0"/>
              <w:bottom w:val="single" w:color="auto" w:sz="4" w:space="0"/>
              <w:right w:val="single" w:color="auto" w:sz="4" w:space="0"/>
            </w:tcBorders>
            <w:vAlign w:val="center"/>
          </w:tcPr>
          <w:p w14:paraId="1283885A">
            <w:pPr>
              <w:jc w:val="center"/>
              <w:rPr>
                <w:rFonts w:ascii="宋体" w:hAnsi="宋体"/>
                <w:sz w:val="24"/>
              </w:rPr>
            </w:pPr>
          </w:p>
        </w:tc>
        <w:tc>
          <w:tcPr>
            <w:tcW w:w="1246" w:type="dxa"/>
            <w:tcBorders>
              <w:top w:val="single" w:color="auto" w:sz="4" w:space="0"/>
              <w:left w:val="single" w:color="auto" w:sz="4" w:space="0"/>
              <w:bottom w:val="single" w:color="auto" w:sz="4" w:space="0"/>
              <w:right w:val="single" w:color="auto" w:sz="4" w:space="0"/>
            </w:tcBorders>
            <w:vAlign w:val="center"/>
          </w:tcPr>
          <w:p w14:paraId="44B5369E">
            <w:pPr>
              <w:jc w:val="center"/>
              <w:rPr>
                <w:rFonts w:ascii="宋体" w:hAnsi="宋体"/>
                <w:sz w:val="24"/>
              </w:rPr>
            </w:pPr>
            <w:r>
              <w:rPr>
                <w:rFonts w:hint="eastAsia" w:ascii="宋体" w:hAnsi="宋体"/>
                <w:sz w:val="24"/>
              </w:rPr>
              <w:t>电  话</w:t>
            </w:r>
          </w:p>
        </w:tc>
        <w:tc>
          <w:tcPr>
            <w:tcW w:w="2385" w:type="dxa"/>
            <w:gridSpan w:val="3"/>
            <w:tcBorders>
              <w:top w:val="single" w:color="auto" w:sz="4" w:space="0"/>
              <w:left w:val="single" w:color="auto" w:sz="4" w:space="0"/>
              <w:bottom w:val="single" w:color="auto" w:sz="4" w:space="0"/>
              <w:right w:val="single" w:color="auto" w:sz="4" w:space="0"/>
            </w:tcBorders>
            <w:vAlign w:val="center"/>
          </w:tcPr>
          <w:p w14:paraId="73DDBBDC">
            <w:pPr>
              <w:jc w:val="center"/>
              <w:rPr>
                <w:rFonts w:ascii="宋体" w:hAnsi="宋体"/>
                <w:sz w:val="24"/>
              </w:rPr>
            </w:pPr>
          </w:p>
        </w:tc>
      </w:tr>
      <w:tr w14:paraId="127B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vMerge w:val="continue"/>
            <w:tcBorders>
              <w:top w:val="single" w:color="auto" w:sz="4" w:space="0"/>
              <w:left w:val="single" w:color="auto" w:sz="4" w:space="0"/>
              <w:bottom w:val="single" w:color="auto" w:sz="4" w:space="0"/>
              <w:right w:val="single" w:color="auto" w:sz="4" w:space="0"/>
            </w:tcBorders>
            <w:vAlign w:val="center"/>
          </w:tcPr>
          <w:p w14:paraId="0E652CD4">
            <w:pPr>
              <w:widowControl/>
              <w:jc w:val="left"/>
              <w:rPr>
                <w:rFonts w:ascii="宋体" w:hAnsi="宋体"/>
                <w:sz w:val="24"/>
              </w:rPr>
            </w:pPr>
          </w:p>
        </w:tc>
        <w:tc>
          <w:tcPr>
            <w:tcW w:w="1068" w:type="dxa"/>
            <w:tcBorders>
              <w:top w:val="single" w:color="auto" w:sz="4" w:space="0"/>
              <w:left w:val="single" w:color="auto" w:sz="4" w:space="0"/>
              <w:bottom w:val="single" w:color="auto" w:sz="4" w:space="0"/>
              <w:right w:val="single" w:color="auto" w:sz="4" w:space="0"/>
            </w:tcBorders>
            <w:vAlign w:val="center"/>
          </w:tcPr>
          <w:p w14:paraId="61DC97A6">
            <w:pPr>
              <w:jc w:val="center"/>
              <w:rPr>
                <w:rFonts w:ascii="宋体" w:hAnsi="宋体"/>
                <w:sz w:val="24"/>
              </w:rPr>
            </w:pPr>
            <w:r>
              <w:rPr>
                <w:rFonts w:hint="eastAsia" w:ascii="宋体" w:hAnsi="宋体"/>
                <w:sz w:val="24"/>
              </w:rPr>
              <w:t>传  真</w:t>
            </w:r>
          </w:p>
        </w:tc>
        <w:tc>
          <w:tcPr>
            <w:tcW w:w="2321" w:type="dxa"/>
            <w:gridSpan w:val="4"/>
            <w:tcBorders>
              <w:top w:val="single" w:color="auto" w:sz="4" w:space="0"/>
              <w:left w:val="single" w:color="auto" w:sz="4" w:space="0"/>
              <w:bottom w:val="single" w:color="auto" w:sz="4" w:space="0"/>
              <w:right w:val="single" w:color="auto" w:sz="4" w:space="0"/>
            </w:tcBorders>
            <w:vAlign w:val="center"/>
          </w:tcPr>
          <w:p w14:paraId="503BFAC7">
            <w:pPr>
              <w:jc w:val="center"/>
              <w:rPr>
                <w:rFonts w:ascii="宋体" w:hAnsi="宋体"/>
                <w:sz w:val="24"/>
              </w:rPr>
            </w:pPr>
          </w:p>
        </w:tc>
        <w:tc>
          <w:tcPr>
            <w:tcW w:w="1246" w:type="dxa"/>
            <w:tcBorders>
              <w:top w:val="single" w:color="auto" w:sz="4" w:space="0"/>
              <w:left w:val="single" w:color="auto" w:sz="4" w:space="0"/>
              <w:bottom w:val="single" w:color="auto" w:sz="4" w:space="0"/>
              <w:right w:val="single" w:color="auto" w:sz="4" w:space="0"/>
            </w:tcBorders>
            <w:vAlign w:val="center"/>
          </w:tcPr>
          <w:p w14:paraId="66CFEC35">
            <w:pPr>
              <w:jc w:val="center"/>
              <w:rPr>
                <w:rFonts w:ascii="宋体" w:hAnsi="宋体"/>
                <w:sz w:val="24"/>
              </w:rPr>
            </w:pPr>
            <w:r>
              <w:rPr>
                <w:rFonts w:hint="eastAsia" w:ascii="宋体" w:hAnsi="宋体"/>
                <w:sz w:val="24"/>
              </w:rPr>
              <w:t>网  址</w:t>
            </w:r>
          </w:p>
        </w:tc>
        <w:tc>
          <w:tcPr>
            <w:tcW w:w="2385" w:type="dxa"/>
            <w:gridSpan w:val="3"/>
            <w:tcBorders>
              <w:top w:val="single" w:color="auto" w:sz="4" w:space="0"/>
              <w:left w:val="single" w:color="auto" w:sz="4" w:space="0"/>
              <w:bottom w:val="single" w:color="auto" w:sz="4" w:space="0"/>
              <w:right w:val="single" w:color="auto" w:sz="4" w:space="0"/>
            </w:tcBorders>
            <w:vAlign w:val="center"/>
          </w:tcPr>
          <w:p w14:paraId="7312630D">
            <w:pPr>
              <w:jc w:val="center"/>
              <w:rPr>
                <w:rFonts w:ascii="宋体" w:hAnsi="宋体"/>
                <w:sz w:val="24"/>
              </w:rPr>
            </w:pPr>
          </w:p>
        </w:tc>
      </w:tr>
      <w:tr w14:paraId="472DA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4EC5D2DB">
            <w:pPr>
              <w:jc w:val="center"/>
              <w:rPr>
                <w:rFonts w:ascii="宋体" w:hAnsi="宋体"/>
                <w:sz w:val="24"/>
              </w:rPr>
            </w:pPr>
            <w:r>
              <w:rPr>
                <w:rFonts w:hint="eastAsia" w:ascii="宋体" w:hAnsi="宋体"/>
                <w:sz w:val="24"/>
              </w:rPr>
              <w:t>组织结构</w:t>
            </w:r>
          </w:p>
        </w:tc>
        <w:tc>
          <w:tcPr>
            <w:tcW w:w="7020" w:type="dxa"/>
            <w:gridSpan w:val="9"/>
            <w:tcBorders>
              <w:top w:val="single" w:color="auto" w:sz="4" w:space="0"/>
              <w:left w:val="single" w:color="auto" w:sz="4" w:space="0"/>
              <w:bottom w:val="single" w:color="auto" w:sz="4" w:space="0"/>
              <w:right w:val="single" w:color="auto" w:sz="4" w:space="0"/>
            </w:tcBorders>
            <w:vAlign w:val="center"/>
          </w:tcPr>
          <w:p w14:paraId="318DE05C">
            <w:pPr>
              <w:jc w:val="center"/>
              <w:rPr>
                <w:rFonts w:ascii="宋体" w:hAnsi="宋体"/>
                <w:sz w:val="24"/>
              </w:rPr>
            </w:pPr>
          </w:p>
        </w:tc>
      </w:tr>
      <w:tr w14:paraId="59D5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377F865E">
            <w:pPr>
              <w:jc w:val="center"/>
              <w:rPr>
                <w:rFonts w:ascii="宋体" w:hAnsi="宋体"/>
                <w:sz w:val="24"/>
              </w:rPr>
            </w:pPr>
            <w:r>
              <w:rPr>
                <w:rFonts w:hint="eastAsia" w:ascii="宋体" w:hAnsi="宋体"/>
                <w:sz w:val="24"/>
              </w:rPr>
              <w:t>法定代表人</w:t>
            </w:r>
          </w:p>
        </w:tc>
        <w:tc>
          <w:tcPr>
            <w:tcW w:w="1068" w:type="dxa"/>
            <w:tcBorders>
              <w:top w:val="single" w:color="auto" w:sz="4" w:space="0"/>
              <w:left w:val="single" w:color="auto" w:sz="4" w:space="0"/>
              <w:bottom w:val="single" w:color="auto" w:sz="4" w:space="0"/>
              <w:right w:val="single" w:color="auto" w:sz="4" w:space="0"/>
            </w:tcBorders>
            <w:vAlign w:val="center"/>
          </w:tcPr>
          <w:p w14:paraId="6573C88D">
            <w:pPr>
              <w:jc w:val="center"/>
              <w:rPr>
                <w:rFonts w:ascii="宋体" w:hAnsi="宋体"/>
                <w:sz w:val="24"/>
              </w:rPr>
            </w:pPr>
            <w:r>
              <w:rPr>
                <w:rFonts w:hint="eastAsia" w:ascii="宋体" w:hAnsi="宋体"/>
                <w:sz w:val="24"/>
              </w:rPr>
              <w:t>姓名</w:t>
            </w:r>
          </w:p>
        </w:tc>
        <w:tc>
          <w:tcPr>
            <w:tcW w:w="850" w:type="dxa"/>
            <w:tcBorders>
              <w:top w:val="single" w:color="auto" w:sz="4" w:space="0"/>
              <w:left w:val="single" w:color="auto" w:sz="4" w:space="0"/>
              <w:bottom w:val="single" w:color="auto" w:sz="4" w:space="0"/>
              <w:right w:val="single" w:color="auto" w:sz="4" w:space="0"/>
            </w:tcBorders>
            <w:vAlign w:val="center"/>
          </w:tcPr>
          <w:p w14:paraId="085C513D">
            <w:pPr>
              <w:jc w:val="center"/>
              <w:rPr>
                <w:rFonts w:ascii="宋体" w:hAnsi="宋体"/>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08E6B18">
            <w:pPr>
              <w:jc w:val="center"/>
              <w:rPr>
                <w:rFonts w:ascii="宋体" w:hAnsi="宋体"/>
                <w:sz w:val="24"/>
              </w:rPr>
            </w:pPr>
            <w:r>
              <w:rPr>
                <w:rFonts w:hint="eastAsia" w:ascii="宋体" w:hAnsi="宋体"/>
                <w:sz w:val="24"/>
              </w:rPr>
              <w:t>技术职称</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55E771AD">
            <w:pPr>
              <w:jc w:val="center"/>
              <w:rPr>
                <w:rFonts w:ascii="宋体" w:hAnsi="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D1064D3">
            <w:pPr>
              <w:jc w:val="center"/>
              <w:rPr>
                <w:rFonts w:ascii="宋体" w:hAnsi="宋体"/>
                <w:sz w:val="24"/>
              </w:rPr>
            </w:pPr>
            <w:r>
              <w:rPr>
                <w:rFonts w:hint="eastAsia" w:ascii="宋体" w:hAnsi="宋体"/>
                <w:sz w:val="24"/>
              </w:rPr>
              <w:t>电话</w:t>
            </w:r>
          </w:p>
        </w:tc>
        <w:tc>
          <w:tcPr>
            <w:tcW w:w="1416" w:type="dxa"/>
            <w:tcBorders>
              <w:top w:val="single" w:color="auto" w:sz="4" w:space="0"/>
              <w:left w:val="single" w:color="auto" w:sz="4" w:space="0"/>
              <w:bottom w:val="single" w:color="auto" w:sz="4" w:space="0"/>
              <w:right w:val="single" w:color="auto" w:sz="4" w:space="0"/>
            </w:tcBorders>
            <w:vAlign w:val="center"/>
          </w:tcPr>
          <w:p w14:paraId="6F0FD0AC">
            <w:pPr>
              <w:jc w:val="center"/>
              <w:rPr>
                <w:rFonts w:ascii="宋体" w:hAnsi="宋体"/>
                <w:sz w:val="24"/>
              </w:rPr>
            </w:pPr>
          </w:p>
        </w:tc>
      </w:tr>
      <w:tr w14:paraId="4CF96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2FB3C8E">
            <w:pPr>
              <w:jc w:val="center"/>
              <w:rPr>
                <w:rFonts w:ascii="宋体" w:hAnsi="宋体"/>
                <w:sz w:val="24"/>
              </w:rPr>
            </w:pPr>
            <w:r>
              <w:rPr>
                <w:rFonts w:hint="eastAsia" w:ascii="宋体" w:hAnsi="宋体"/>
                <w:sz w:val="24"/>
              </w:rPr>
              <w:t>成立时间</w:t>
            </w:r>
          </w:p>
        </w:tc>
        <w:tc>
          <w:tcPr>
            <w:tcW w:w="1918" w:type="dxa"/>
            <w:gridSpan w:val="2"/>
            <w:tcBorders>
              <w:top w:val="single" w:color="auto" w:sz="4" w:space="0"/>
              <w:left w:val="single" w:color="auto" w:sz="4" w:space="0"/>
              <w:bottom w:val="single" w:color="auto" w:sz="4" w:space="0"/>
              <w:right w:val="single" w:color="auto" w:sz="4" w:space="0"/>
            </w:tcBorders>
            <w:vAlign w:val="center"/>
          </w:tcPr>
          <w:p w14:paraId="3CAD1F52">
            <w:pPr>
              <w:jc w:val="center"/>
              <w:rPr>
                <w:rFonts w:ascii="宋体" w:hAnsi="宋体"/>
                <w:sz w:val="24"/>
              </w:rPr>
            </w:pPr>
          </w:p>
        </w:tc>
        <w:tc>
          <w:tcPr>
            <w:tcW w:w="5102" w:type="dxa"/>
            <w:gridSpan w:val="7"/>
            <w:tcBorders>
              <w:top w:val="single" w:color="auto" w:sz="4" w:space="0"/>
              <w:left w:val="single" w:color="auto" w:sz="4" w:space="0"/>
              <w:bottom w:val="single" w:color="auto" w:sz="4" w:space="0"/>
              <w:right w:val="single" w:color="auto" w:sz="4" w:space="0"/>
            </w:tcBorders>
            <w:vAlign w:val="center"/>
          </w:tcPr>
          <w:p w14:paraId="59AA6D5B">
            <w:pPr>
              <w:jc w:val="center"/>
              <w:rPr>
                <w:rFonts w:ascii="宋体" w:hAnsi="宋体"/>
                <w:sz w:val="24"/>
              </w:rPr>
            </w:pPr>
            <w:r>
              <w:rPr>
                <w:rFonts w:hint="eastAsia" w:ascii="宋体" w:hAnsi="宋体"/>
                <w:sz w:val="24"/>
              </w:rPr>
              <w:t>员工总人数：</w:t>
            </w:r>
          </w:p>
        </w:tc>
      </w:tr>
      <w:tr w14:paraId="557EB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50091675">
            <w:pPr>
              <w:jc w:val="center"/>
              <w:rPr>
                <w:rFonts w:ascii="宋体" w:hAnsi="宋体"/>
                <w:sz w:val="24"/>
              </w:rPr>
            </w:pPr>
            <w:r>
              <w:rPr>
                <w:rFonts w:hint="eastAsia" w:ascii="宋体" w:hAnsi="宋体"/>
                <w:sz w:val="24"/>
              </w:rPr>
              <w:t>营业执照号</w:t>
            </w:r>
          </w:p>
        </w:tc>
        <w:tc>
          <w:tcPr>
            <w:tcW w:w="1068" w:type="dxa"/>
            <w:tcBorders>
              <w:top w:val="single" w:color="auto" w:sz="4" w:space="0"/>
              <w:left w:val="single" w:color="auto" w:sz="4" w:space="0"/>
              <w:bottom w:val="single" w:color="auto" w:sz="4" w:space="0"/>
              <w:right w:val="single" w:color="auto" w:sz="4" w:space="0"/>
            </w:tcBorders>
            <w:vAlign w:val="center"/>
          </w:tcPr>
          <w:p w14:paraId="6B77209D">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45E4CA25">
            <w:pPr>
              <w:jc w:val="center"/>
              <w:rPr>
                <w:rFonts w:ascii="宋体" w:hAnsi="宋体"/>
                <w:sz w:val="24"/>
              </w:rPr>
            </w:pP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79463D24">
            <w:pPr>
              <w:jc w:val="center"/>
              <w:rPr>
                <w:rFonts w:ascii="宋体" w:hAnsi="宋体"/>
                <w:sz w:val="24"/>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688BC6C4">
            <w:pPr>
              <w:jc w:val="center"/>
              <w:rPr>
                <w:rFonts w:ascii="宋体" w:hAnsi="宋体"/>
                <w:sz w:val="24"/>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3AB64173">
            <w:pPr>
              <w:jc w:val="center"/>
              <w:rPr>
                <w:rFonts w:ascii="宋体" w:hAnsi="宋体"/>
                <w:sz w:val="24"/>
              </w:rPr>
            </w:pPr>
          </w:p>
        </w:tc>
      </w:tr>
      <w:tr w14:paraId="15C7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0BACDFB1">
            <w:pPr>
              <w:jc w:val="center"/>
              <w:rPr>
                <w:rFonts w:ascii="宋体" w:hAnsi="宋体"/>
                <w:sz w:val="24"/>
              </w:rPr>
            </w:pPr>
            <w:r>
              <w:rPr>
                <w:rFonts w:hint="eastAsia" w:ascii="宋体" w:hAnsi="宋体"/>
                <w:sz w:val="24"/>
              </w:rPr>
              <w:t>注册资金</w:t>
            </w:r>
          </w:p>
        </w:tc>
        <w:tc>
          <w:tcPr>
            <w:tcW w:w="1068" w:type="dxa"/>
            <w:tcBorders>
              <w:top w:val="single" w:color="auto" w:sz="4" w:space="0"/>
              <w:left w:val="single" w:color="auto" w:sz="4" w:space="0"/>
              <w:bottom w:val="single" w:color="auto" w:sz="4" w:space="0"/>
              <w:right w:val="single" w:color="auto" w:sz="4" w:space="0"/>
            </w:tcBorders>
            <w:vAlign w:val="center"/>
          </w:tcPr>
          <w:p w14:paraId="7B0693A0">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2FC8A89">
            <w:pPr>
              <w:jc w:val="center"/>
              <w:rPr>
                <w:rFonts w:ascii="宋体" w:hAnsi="宋体"/>
                <w:sz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1C77EF4B">
            <w:pPr>
              <w:widowControl/>
              <w:jc w:val="left"/>
              <w:rPr>
                <w:rFonts w:ascii="宋体" w:hAnsi="宋体"/>
                <w:sz w:val="24"/>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22B8F378">
            <w:pPr>
              <w:jc w:val="center"/>
              <w:rPr>
                <w:rFonts w:ascii="宋体" w:hAnsi="宋体"/>
                <w:sz w:val="24"/>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452D0549">
            <w:pPr>
              <w:jc w:val="center"/>
              <w:rPr>
                <w:rFonts w:ascii="宋体" w:hAnsi="宋体"/>
                <w:sz w:val="24"/>
              </w:rPr>
            </w:pPr>
          </w:p>
        </w:tc>
      </w:tr>
      <w:tr w14:paraId="0359C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5B5C18B">
            <w:pPr>
              <w:jc w:val="center"/>
              <w:rPr>
                <w:rFonts w:ascii="宋体" w:hAnsi="宋体"/>
                <w:sz w:val="24"/>
              </w:rPr>
            </w:pPr>
            <w:r>
              <w:rPr>
                <w:rFonts w:hint="eastAsia" w:ascii="宋体" w:hAnsi="宋体"/>
                <w:sz w:val="24"/>
              </w:rPr>
              <w:t>开户银行</w:t>
            </w:r>
          </w:p>
        </w:tc>
        <w:tc>
          <w:tcPr>
            <w:tcW w:w="1068" w:type="dxa"/>
            <w:tcBorders>
              <w:top w:val="single" w:color="auto" w:sz="4" w:space="0"/>
              <w:left w:val="single" w:color="auto" w:sz="4" w:space="0"/>
              <w:bottom w:val="single" w:color="auto" w:sz="4" w:space="0"/>
              <w:right w:val="single" w:color="auto" w:sz="4" w:space="0"/>
            </w:tcBorders>
            <w:vAlign w:val="center"/>
          </w:tcPr>
          <w:p w14:paraId="6AB14209">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699CFB5B">
            <w:pPr>
              <w:jc w:val="center"/>
              <w:rPr>
                <w:rFonts w:ascii="宋体" w:hAnsi="宋体"/>
                <w:sz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2188868B">
            <w:pPr>
              <w:widowControl/>
              <w:jc w:val="left"/>
              <w:rPr>
                <w:rFonts w:ascii="宋体" w:hAnsi="宋体"/>
                <w:sz w:val="24"/>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02CCCCE7">
            <w:pPr>
              <w:jc w:val="center"/>
              <w:rPr>
                <w:rFonts w:ascii="宋体" w:hAnsi="宋体"/>
                <w:sz w:val="24"/>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7F90F6B7">
            <w:pPr>
              <w:jc w:val="center"/>
              <w:rPr>
                <w:rFonts w:ascii="宋体" w:hAnsi="宋体"/>
                <w:sz w:val="24"/>
              </w:rPr>
            </w:pPr>
          </w:p>
        </w:tc>
      </w:tr>
      <w:tr w14:paraId="6A8B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7E9D0DA9">
            <w:pPr>
              <w:jc w:val="center"/>
              <w:rPr>
                <w:rFonts w:ascii="宋体" w:hAnsi="宋体"/>
                <w:sz w:val="24"/>
              </w:rPr>
            </w:pPr>
            <w:r>
              <w:rPr>
                <w:rFonts w:hint="eastAsia" w:ascii="宋体" w:hAnsi="宋体"/>
                <w:sz w:val="24"/>
              </w:rPr>
              <w:t>账号</w:t>
            </w:r>
          </w:p>
        </w:tc>
        <w:tc>
          <w:tcPr>
            <w:tcW w:w="1068" w:type="dxa"/>
            <w:tcBorders>
              <w:top w:val="single" w:color="auto" w:sz="4" w:space="0"/>
              <w:left w:val="single" w:color="auto" w:sz="4" w:space="0"/>
              <w:bottom w:val="single" w:color="auto" w:sz="4" w:space="0"/>
              <w:right w:val="single" w:color="auto" w:sz="4" w:space="0"/>
            </w:tcBorders>
            <w:vAlign w:val="center"/>
          </w:tcPr>
          <w:p w14:paraId="5967CA08">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7B2F5C78">
            <w:pPr>
              <w:jc w:val="center"/>
              <w:rPr>
                <w:rFonts w:ascii="宋体" w:hAnsi="宋体"/>
                <w:sz w:val="24"/>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71CC25AB">
            <w:pPr>
              <w:widowControl/>
              <w:jc w:val="left"/>
              <w:rPr>
                <w:rFonts w:ascii="宋体" w:hAnsi="宋体"/>
                <w:sz w:val="24"/>
              </w:rPr>
            </w:pPr>
          </w:p>
        </w:tc>
        <w:tc>
          <w:tcPr>
            <w:tcW w:w="1984" w:type="dxa"/>
            <w:gridSpan w:val="4"/>
            <w:tcBorders>
              <w:top w:val="single" w:color="auto" w:sz="4" w:space="0"/>
              <w:left w:val="single" w:color="auto" w:sz="4" w:space="0"/>
              <w:bottom w:val="single" w:color="auto" w:sz="4" w:space="0"/>
              <w:right w:val="single" w:color="auto" w:sz="4" w:space="0"/>
            </w:tcBorders>
            <w:vAlign w:val="center"/>
          </w:tcPr>
          <w:p w14:paraId="34F1C950">
            <w:pPr>
              <w:jc w:val="center"/>
              <w:rPr>
                <w:rFonts w:ascii="宋体" w:hAnsi="宋体"/>
                <w:sz w:val="24"/>
              </w:rPr>
            </w:pPr>
          </w:p>
        </w:tc>
        <w:tc>
          <w:tcPr>
            <w:tcW w:w="2125" w:type="dxa"/>
            <w:gridSpan w:val="2"/>
            <w:tcBorders>
              <w:top w:val="single" w:color="auto" w:sz="4" w:space="0"/>
              <w:left w:val="single" w:color="auto" w:sz="4" w:space="0"/>
              <w:bottom w:val="single" w:color="auto" w:sz="4" w:space="0"/>
              <w:right w:val="single" w:color="auto" w:sz="4" w:space="0"/>
            </w:tcBorders>
            <w:vAlign w:val="center"/>
          </w:tcPr>
          <w:p w14:paraId="5508C073">
            <w:pPr>
              <w:jc w:val="center"/>
              <w:rPr>
                <w:rFonts w:ascii="宋体" w:hAnsi="宋体"/>
                <w:sz w:val="24"/>
              </w:rPr>
            </w:pPr>
          </w:p>
        </w:tc>
      </w:tr>
      <w:tr w14:paraId="69093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9F91802">
            <w:pPr>
              <w:jc w:val="center"/>
              <w:rPr>
                <w:rFonts w:ascii="宋体" w:hAnsi="宋体"/>
                <w:sz w:val="24"/>
              </w:rPr>
            </w:pPr>
            <w:r>
              <w:rPr>
                <w:rFonts w:hint="eastAsia" w:ascii="宋体" w:hAnsi="宋体"/>
                <w:sz w:val="24"/>
              </w:rPr>
              <w:t>经营范围</w:t>
            </w:r>
          </w:p>
        </w:tc>
        <w:tc>
          <w:tcPr>
            <w:tcW w:w="7020" w:type="dxa"/>
            <w:gridSpan w:val="9"/>
            <w:tcBorders>
              <w:top w:val="single" w:color="auto" w:sz="4" w:space="0"/>
              <w:left w:val="single" w:color="auto" w:sz="4" w:space="0"/>
              <w:bottom w:val="single" w:color="auto" w:sz="4" w:space="0"/>
              <w:right w:val="single" w:color="auto" w:sz="4" w:space="0"/>
            </w:tcBorders>
            <w:vAlign w:val="center"/>
          </w:tcPr>
          <w:p w14:paraId="47DD0FB6">
            <w:pPr>
              <w:jc w:val="center"/>
              <w:rPr>
                <w:rFonts w:ascii="宋体" w:hAnsi="宋体"/>
                <w:sz w:val="24"/>
              </w:rPr>
            </w:pPr>
          </w:p>
        </w:tc>
      </w:tr>
      <w:tr w14:paraId="27123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tcBorders>
              <w:top w:val="single" w:color="auto" w:sz="4" w:space="0"/>
              <w:left w:val="single" w:color="auto" w:sz="4" w:space="0"/>
              <w:bottom w:val="single" w:color="auto" w:sz="4" w:space="0"/>
              <w:right w:val="single" w:color="auto" w:sz="4" w:space="0"/>
            </w:tcBorders>
            <w:vAlign w:val="center"/>
          </w:tcPr>
          <w:p w14:paraId="225C8EFC">
            <w:pPr>
              <w:jc w:val="center"/>
              <w:rPr>
                <w:rFonts w:ascii="宋体" w:hAnsi="宋体"/>
                <w:sz w:val="24"/>
              </w:rPr>
            </w:pPr>
            <w:r>
              <w:rPr>
                <w:rFonts w:hint="eastAsia" w:ascii="宋体" w:hAnsi="宋体"/>
                <w:sz w:val="24"/>
              </w:rPr>
              <w:t>备注</w:t>
            </w:r>
          </w:p>
        </w:tc>
        <w:tc>
          <w:tcPr>
            <w:tcW w:w="7020" w:type="dxa"/>
            <w:gridSpan w:val="9"/>
            <w:tcBorders>
              <w:top w:val="single" w:color="auto" w:sz="4" w:space="0"/>
              <w:left w:val="single" w:color="auto" w:sz="4" w:space="0"/>
              <w:bottom w:val="single" w:color="auto" w:sz="4" w:space="0"/>
              <w:right w:val="single" w:color="auto" w:sz="4" w:space="0"/>
            </w:tcBorders>
            <w:vAlign w:val="center"/>
          </w:tcPr>
          <w:p w14:paraId="5D4B9F41">
            <w:pPr>
              <w:jc w:val="center"/>
              <w:rPr>
                <w:rFonts w:ascii="宋体" w:hAnsi="宋体"/>
                <w:sz w:val="24"/>
              </w:rPr>
            </w:pPr>
          </w:p>
        </w:tc>
      </w:tr>
    </w:tbl>
    <w:p w14:paraId="072D97E6">
      <w:pPr>
        <w:spacing w:line="360" w:lineRule="auto"/>
        <w:ind w:firstLine="480" w:firstLineChars="200"/>
        <w:rPr>
          <w:rFonts w:ascii="宋体" w:hAnsi="宋体"/>
          <w:sz w:val="24"/>
        </w:rPr>
      </w:pPr>
      <w:r>
        <w:rPr>
          <w:rFonts w:hint="eastAsia" w:ascii="宋体" w:hAnsi="宋体"/>
          <w:sz w:val="24"/>
        </w:rPr>
        <w:t>注：应附营业执照副本、税务登记证书副本、组织机构代码证副本或三证</w:t>
      </w:r>
      <w:r>
        <w:rPr>
          <w:rFonts w:ascii="宋体" w:hAnsi="宋体"/>
          <w:sz w:val="24"/>
        </w:rPr>
        <w:t>合一</w:t>
      </w:r>
      <w:r>
        <w:rPr>
          <w:rFonts w:hint="eastAsia" w:ascii="宋体" w:hAnsi="宋体"/>
          <w:sz w:val="24"/>
        </w:rPr>
        <w:t>的营业执照和</w:t>
      </w:r>
      <w:r>
        <w:rPr>
          <w:rFonts w:hint="eastAsia" w:ascii="宋体" w:hAnsi="宋体"/>
          <w:kern w:val="0"/>
          <w:sz w:val="24"/>
          <w:szCs w:val="20"/>
        </w:rPr>
        <w:t>资质</w:t>
      </w:r>
      <w:r>
        <w:rPr>
          <w:rFonts w:ascii="宋体" w:hAnsi="宋体"/>
          <w:kern w:val="0"/>
          <w:sz w:val="24"/>
          <w:szCs w:val="20"/>
        </w:rPr>
        <w:t>证书</w:t>
      </w:r>
      <w:r>
        <w:rPr>
          <w:rFonts w:hint="eastAsia" w:ascii="宋体" w:hAnsi="宋体"/>
          <w:sz w:val="24"/>
        </w:rPr>
        <w:t>复印件加</w:t>
      </w:r>
      <w:r>
        <w:rPr>
          <w:rFonts w:ascii="宋体" w:hAnsi="宋体"/>
          <w:sz w:val="24"/>
        </w:rPr>
        <w:t>盖单位公章</w:t>
      </w:r>
      <w:r>
        <w:rPr>
          <w:rFonts w:hint="eastAsia" w:ascii="宋体" w:hAnsi="宋体"/>
          <w:sz w:val="24"/>
        </w:rPr>
        <w:t>。</w:t>
      </w:r>
    </w:p>
    <w:p w14:paraId="2BA2CF9E">
      <w:pPr>
        <w:spacing w:line="360" w:lineRule="auto"/>
        <w:rPr>
          <w:rFonts w:ascii="宋体" w:hAnsi="宋体"/>
          <w:szCs w:val="21"/>
        </w:rPr>
      </w:pPr>
    </w:p>
    <w:p w14:paraId="54412F94">
      <w:pPr>
        <w:spacing w:line="360" w:lineRule="auto"/>
        <w:rPr>
          <w:rFonts w:ascii="宋体" w:hAnsi="宋体"/>
          <w:sz w:val="24"/>
        </w:rPr>
      </w:pPr>
      <w:r>
        <w:rPr>
          <w:rFonts w:hint="eastAsia" w:ascii="宋体" w:hAnsi="宋体"/>
          <w:sz w:val="24"/>
        </w:rPr>
        <w:t>投 标 人：</w:t>
      </w:r>
      <w:r>
        <w:rPr>
          <w:rFonts w:hint="eastAsia" w:ascii="宋体" w:hAnsi="宋体"/>
          <w:sz w:val="24"/>
          <w:u w:val="single"/>
        </w:rPr>
        <w:t xml:space="preserve">                                    （盖单位章）</w:t>
      </w:r>
    </w:p>
    <w:p w14:paraId="6C4157A0">
      <w:pPr>
        <w:spacing w:line="360" w:lineRule="auto"/>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（签字或盖章）</w:t>
      </w:r>
    </w:p>
    <w:p w14:paraId="0D7BE931">
      <w:pPr>
        <w:spacing w:line="360" w:lineRule="auto"/>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A696DF5"/>
    <w:p w14:paraId="04434346"/>
    <w:p w14:paraId="4456773A"/>
    <w:p w14:paraId="443ACEEB"/>
    <w:p w14:paraId="3DF9EFAC">
      <w:pPr>
        <w:spacing w:line="360" w:lineRule="auto"/>
        <w:jc w:val="center"/>
        <w:rPr>
          <w:rFonts w:ascii="宋体" w:hAnsi="宋体"/>
          <w:b/>
          <w:sz w:val="30"/>
          <w:szCs w:val="30"/>
        </w:rPr>
      </w:pPr>
      <w:r>
        <w:rPr>
          <w:rFonts w:ascii="宋体" w:hAnsi="宋体"/>
          <w:b/>
          <w:sz w:val="30"/>
          <w:szCs w:val="30"/>
        </w:rPr>
        <w:t>2.</w:t>
      </w:r>
      <w:r>
        <w:rPr>
          <w:rFonts w:hint="eastAsia" w:ascii="宋体" w:hAnsi="宋体"/>
          <w:b/>
          <w:sz w:val="30"/>
          <w:szCs w:val="30"/>
        </w:rPr>
        <w:t>投标人承诺</w:t>
      </w:r>
    </w:p>
    <w:p w14:paraId="7D52C6EB">
      <w:pPr>
        <w:pStyle w:val="9"/>
        <w:spacing w:line="360" w:lineRule="auto"/>
        <w:contextualSpacing/>
        <w:jc w:val="both"/>
      </w:pPr>
      <w:r>
        <w:t>致：</w:t>
      </w:r>
      <w:r>
        <w:rPr>
          <w:rFonts w:hint="eastAsia"/>
        </w:rPr>
        <w:t>云南省第一人民医院：</w:t>
      </w:r>
    </w:p>
    <w:p w14:paraId="4033A3BE">
      <w:pPr>
        <w:pStyle w:val="9"/>
        <w:spacing w:line="360" w:lineRule="auto"/>
        <w:contextualSpacing/>
        <w:jc w:val="both"/>
      </w:pPr>
      <w:r>
        <w:rPr>
          <w:rFonts w:hint="eastAsia"/>
          <w:b/>
        </w:rPr>
        <w:t>针对本项目投标，我公司承诺如下：</w:t>
      </w:r>
    </w:p>
    <w:p w14:paraId="11D3CB28">
      <w:pPr>
        <w:pStyle w:val="9"/>
        <w:spacing w:line="360" w:lineRule="auto"/>
        <w:contextualSpacing/>
        <w:rPr>
          <w:rFonts w:ascii="宋体" w:hAnsi="宋体"/>
        </w:rPr>
      </w:pPr>
      <w:r>
        <w:rPr>
          <w:rFonts w:hint="eastAsia" w:ascii="宋体" w:hAnsi="宋体"/>
        </w:rPr>
        <w:t>（</w:t>
      </w:r>
      <w:r>
        <w:rPr>
          <w:rFonts w:ascii="宋体" w:hAnsi="宋体"/>
        </w:rPr>
        <w:t>1</w:t>
      </w:r>
      <w:r>
        <w:rPr>
          <w:rFonts w:hint="eastAsia" w:ascii="宋体" w:hAnsi="宋体"/>
        </w:rPr>
        <w:t>）我单位具有良好的履约能力和商业信誉以及健全的财务会计制度，</w:t>
      </w:r>
      <w:r>
        <w:rPr>
          <w:rFonts w:ascii="宋体" w:hAnsi="宋体"/>
        </w:rPr>
        <w:t>近三年</w:t>
      </w:r>
      <w:r>
        <w:rPr>
          <w:rFonts w:hint="eastAsia" w:ascii="宋体" w:hAnsi="宋体"/>
        </w:rPr>
        <w:t>没有处于被责令停业、财产被接管、冻结或破产状态；</w:t>
      </w:r>
    </w:p>
    <w:p w14:paraId="5F4FE1CD">
      <w:pPr>
        <w:pStyle w:val="9"/>
        <w:spacing w:line="360" w:lineRule="auto"/>
        <w:contextualSpacing/>
        <w:rPr>
          <w:rFonts w:ascii="宋体" w:hAnsi="宋体"/>
        </w:rPr>
      </w:pPr>
      <w:r>
        <w:rPr>
          <w:rFonts w:hint="eastAsia" w:ascii="宋体" w:hAnsi="宋体"/>
        </w:rPr>
        <w:t>（2）我单位202</w:t>
      </w:r>
      <w:r>
        <w:rPr>
          <w:rFonts w:hint="eastAsia" w:ascii="宋体" w:hAnsi="宋体"/>
          <w:lang w:val="en-US" w:eastAsia="zh-CN"/>
        </w:rPr>
        <w:t>1</w:t>
      </w:r>
      <w:r>
        <w:rPr>
          <w:rFonts w:hint="eastAsia" w:ascii="宋体" w:hAnsi="宋体"/>
        </w:rPr>
        <w:t>年至今在经营活动中无重大违法活动记录，符合《中华人民共和国招标投标法》《中华人民共和国政府采购法》的规定。</w:t>
      </w:r>
    </w:p>
    <w:p w14:paraId="1EA433E8">
      <w:pPr>
        <w:pStyle w:val="9"/>
        <w:spacing w:line="360" w:lineRule="auto"/>
        <w:contextualSpacing/>
        <w:rPr>
          <w:rFonts w:ascii="宋体" w:hAnsi="宋体"/>
        </w:rPr>
      </w:pPr>
      <w:r>
        <w:rPr>
          <w:rFonts w:hint="eastAsia" w:ascii="宋体" w:hAnsi="宋体"/>
        </w:rPr>
        <w:t>（</w:t>
      </w:r>
      <w:r>
        <w:rPr>
          <w:rFonts w:ascii="宋体" w:hAnsi="宋体"/>
        </w:rPr>
        <w:t>3</w:t>
      </w:r>
      <w:r>
        <w:rPr>
          <w:rFonts w:hint="eastAsia" w:ascii="宋体" w:hAnsi="宋体"/>
        </w:rPr>
        <w:t>）本次投标，我单位为独立投标，无联合体；</w:t>
      </w:r>
    </w:p>
    <w:p w14:paraId="2797D53B">
      <w:pPr>
        <w:pStyle w:val="9"/>
        <w:spacing w:line="360" w:lineRule="auto"/>
        <w:contextualSpacing/>
        <w:rPr>
          <w:rFonts w:ascii="宋体" w:hAnsi="宋体"/>
        </w:rPr>
      </w:pPr>
      <w:r>
        <w:rPr>
          <w:rFonts w:hint="eastAsia" w:ascii="宋体" w:hAnsi="宋体"/>
        </w:rPr>
        <w:t>（</w:t>
      </w:r>
      <w:r>
        <w:rPr>
          <w:rFonts w:ascii="宋体" w:hAnsi="宋体"/>
        </w:rPr>
        <w:t>4</w:t>
      </w:r>
      <w:r>
        <w:rPr>
          <w:rFonts w:hint="eastAsia" w:ascii="宋体" w:hAnsi="宋体"/>
        </w:rPr>
        <w:t>）我单位与招标人不存在利害关系；</w:t>
      </w:r>
    </w:p>
    <w:p w14:paraId="599AEE16">
      <w:pPr>
        <w:pStyle w:val="9"/>
        <w:spacing w:line="360" w:lineRule="auto"/>
        <w:contextualSpacing/>
        <w:rPr>
          <w:rFonts w:ascii="宋体" w:hAnsi="宋体"/>
        </w:rPr>
      </w:pPr>
      <w:r>
        <w:rPr>
          <w:rFonts w:hint="eastAsia" w:ascii="宋体" w:hAnsi="宋体"/>
        </w:rPr>
        <w:t>（</w:t>
      </w:r>
      <w:r>
        <w:rPr>
          <w:rFonts w:ascii="宋体" w:hAnsi="宋体"/>
        </w:rPr>
        <w:t>5</w:t>
      </w:r>
      <w:r>
        <w:rPr>
          <w:rFonts w:hint="eastAsia" w:ascii="宋体" w:hAnsi="宋体"/>
        </w:rPr>
        <w:t>）我单位负责人为同一人或者存在控股、管理关系的不同单位，未参加同一标段投标或者未划分标段的同一招标项目投标。</w:t>
      </w:r>
    </w:p>
    <w:p w14:paraId="27C69FA1">
      <w:pPr>
        <w:pStyle w:val="9"/>
        <w:spacing w:before="0" w:beforeAutospacing="0" w:after="0" w:afterAutospacing="0" w:line="360" w:lineRule="auto"/>
        <w:ind w:firstLine="480" w:firstLineChars="200"/>
        <w:rPr>
          <w:rFonts w:ascii="Arial" w:hAnsi="Arial" w:cs="Arial"/>
          <w:szCs w:val="21"/>
        </w:rPr>
      </w:pPr>
    </w:p>
    <w:p w14:paraId="028E8FB1">
      <w:pPr>
        <w:spacing w:line="360" w:lineRule="auto"/>
        <w:rPr>
          <w:rFonts w:ascii="宋体" w:hAnsi="宋体"/>
          <w:sz w:val="24"/>
        </w:rPr>
      </w:pPr>
      <w:r>
        <w:rPr>
          <w:rFonts w:hint="eastAsia" w:ascii="宋体" w:hAnsi="宋体"/>
          <w:sz w:val="24"/>
        </w:rPr>
        <w:t>投 标 人：</w:t>
      </w:r>
      <w:r>
        <w:rPr>
          <w:rFonts w:hint="eastAsia" w:ascii="宋体" w:hAnsi="宋体"/>
          <w:sz w:val="24"/>
          <w:u w:val="single"/>
        </w:rPr>
        <w:t xml:space="preserve">                                    （盖单位章）</w:t>
      </w:r>
    </w:p>
    <w:p w14:paraId="2D9D2651">
      <w:pPr>
        <w:spacing w:line="360" w:lineRule="auto"/>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（签字或盖章）</w:t>
      </w:r>
    </w:p>
    <w:p w14:paraId="0FC587FF">
      <w:pPr>
        <w:spacing w:line="360" w:lineRule="auto"/>
        <w:jc w:val="lef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5B5ED8A5">
      <w:pPr>
        <w:spacing w:line="360" w:lineRule="auto"/>
        <w:jc w:val="left"/>
        <w:rPr>
          <w:rFonts w:ascii="宋体" w:hAnsi="宋体"/>
          <w:sz w:val="24"/>
        </w:rPr>
      </w:pPr>
    </w:p>
    <w:p w14:paraId="37B251AF">
      <w:pPr>
        <w:widowControl/>
        <w:tabs>
          <w:tab w:val="left" w:pos="224"/>
        </w:tabs>
        <w:spacing w:line="360" w:lineRule="auto"/>
        <w:ind w:firstLine="474" w:firstLineChars="200"/>
        <w:rPr>
          <w:rFonts w:ascii="宋体" w:hAnsi="宋体" w:eastAsia="宋体" w:cs="Times New Roman"/>
          <w:b/>
          <w:bCs/>
          <w:color w:val="000000"/>
          <w:spacing w:val="-2"/>
          <w:sz w:val="24"/>
          <w:szCs w:val="20"/>
          <w:shd w:val="clear" w:color="auto" w:fill="FFFFFF"/>
        </w:rPr>
      </w:pPr>
      <w:r>
        <w:rPr>
          <w:rFonts w:hint="eastAsia" w:ascii="宋体" w:hAnsi="宋体" w:eastAsia="宋体" w:cs="Times New Roman"/>
          <w:b/>
          <w:bCs/>
          <w:spacing w:val="-2"/>
          <w:sz w:val="24"/>
          <w:szCs w:val="20"/>
        </w:rPr>
        <w:t>以上资料整理成册作为谈判响应文件，谈判响应文件一式</w:t>
      </w:r>
      <w:r>
        <w:rPr>
          <w:rFonts w:hint="eastAsia" w:ascii="宋体" w:hAnsi="宋体" w:cs="Times New Roman"/>
          <w:b/>
          <w:bCs/>
          <w:spacing w:val="-2"/>
          <w:sz w:val="24"/>
          <w:szCs w:val="20"/>
          <w:lang w:val="en-US" w:eastAsia="zh-CN"/>
        </w:rPr>
        <w:t>两</w:t>
      </w:r>
      <w:r>
        <w:rPr>
          <w:rFonts w:hint="eastAsia" w:ascii="宋体" w:hAnsi="宋体" w:eastAsia="宋体" w:cs="Times New Roman"/>
          <w:b/>
          <w:bCs/>
          <w:spacing w:val="-2"/>
          <w:sz w:val="24"/>
          <w:szCs w:val="20"/>
        </w:rPr>
        <w:t>份，正本一份、副本</w:t>
      </w:r>
      <w:r>
        <w:rPr>
          <w:rFonts w:hint="eastAsia" w:ascii="宋体" w:hAnsi="宋体" w:cs="Times New Roman"/>
          <w:b/>
          <w:bCs/>
          <w:spacing w:val="-2"/>
          <w:sz w:val="24"/>
          <w:szCs w:val="20"/>
          <w:lang w:val="en-US" w:eastAsia="zh-CN"/>
        </w:rPr>
        <w:t>一</w:t>
      </w:r>
      <w:r>
        <w:rPr>
          <w:rFonts w:hint="eastAsia" w:ascii="宋体" w:hAnsi="宋体" w:eastAsia="宋体" w:cs="Times New Roman"/>
          <w:b/>
          <w:bCs/>
          <w:spacing w:val="-2"/>
          <w:sz w:val="24"/>
          <w:szCs w:val="20"/>
        </w:rPr>
        <w:t>份，密封完好封口处加盖公章。</w:t>
      </w:r>
      <w:r>
        <w:rPr>
          <w:rFonts w:hint="eastAsia" w:ascii="宋体" w:hAnsi="宋体" w:eastAsia="宋体" w:cs="Times New Roman"/>
          <w:b/>
          <w:bCs/>
          <w:color w:val="FF0000"/>
          <w:spacing w:val="-2"/>
          <w:sz w:val="24"/>
          <w:szCs w:val="20"/>
        </w:rPr>
        <w:t>并将谈判响应文件扫描成PDF版，待谈判会结束后交由总务处办公室5留档保存。</w:t>
      </w:r>
      <w:r>
        <w:rPr>
          <w:rFonts w:hint="eastAsia" w:ascii="宋体" w:hAnsi="宋体" w:eastAsia="宋体" w:cs="Times New Roman"/>
          <w:b/>
          <w:bCs/>
          <w:spacing w:val="-2"/>
          <w:sz w:val="24"/>
          <w:szCs w:val="20"/>
        </w:rPr>
        <w:t>请自备碳素笔1只。</w:t>
      </w:r>
    </w:p>
    <w:p w14:paraId="170A25E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auto"/>
    <w:pitch w:val="default"/>
    <w:sig w:usb0="00000000" w:usb1="00000000"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F6"/>
    <w:rsid w:val="00032CFF"/>
    <w:rsid w:val="00043482"/>
    <w:rsid w:val="000438F7"/>
    <w:rsid w:val="000B18C4"/>
    <w:rsid w:val="000B2360"/>
    <w:rsid w:val="000C01D9"/>
    <w:rsid w:val="000C601C"/>
    <w:rsid w:val="000D057E"/>
    <w:rsid w:val="000E4222"/>
    <w:rsid w:val="000F0918"/>
    <w:rsid w:val="00106080"/>
    <w:rsid w:val="00121813"/>
    <w:rsid w:val="00161746"/>
    <w:rsid w:val="00161861"/>
    <w:rsid w:val="00167C53"/>
    <w:rsid w:val="00196268"/>
    <w:rsid w:val="001A09AF"/>
    <w:rsid w:val="001A201D"/>
    <w:rsid w:val="001A2B49"/>
    <w:rsid w:val="001B1DEF"/>
    <w:rsid w:val="001D34AD"/>
    <w:rsid w:val="001D6F17"/>
    <w:rsid w:val="001E61AB"/>
    <w:rsid w:val="001F1D42"/>
    <w:rsid w:val="00217DEA"/>
    <w:rsid w:val="0022535A"/>
    <w:rsid w:val="002322C2"/>
    <w:rsid w:val="002516A0"/>
    <w:rsid w:val="00252143"/>
    <w:rsid w:val="002714DF"/>
    <w:rsid w:val="0028428F"/>
    <w:rsid w:val="0028574D"/>
    <w:rsid w:val="002941B0"/>
    <w:rsid w:val="002B1CC5"/>
    <w:rsid w:val="002B6831"/>
    <w:rsid w:val="002B798B"/>
    <w:rsid w:val="002C5C57"/>
    <w:rsid w:val="002C7428"/>
    <w:rsid w:val="002E0484"/>
    <w:rsid w:val="002E27AB"/>
    <w:rsid w:val="002E4E1C"/>
    <w:rsid w:val="002E65ED"/>
    <w:rsid w:val="002F0AB1"/>
    <w:rsid w:val="002F1EE4"/>
    <w:rsid w:val="002F3A16"/>
    <w:rsid w:val="00305EC8"/>
    <w:rsid w:val="00354241"/>
    <w:rsid w:val="00361E5F"/>
    <w:rsid w:val="0036398D"/>
    <w:rsid w:val="00373DFC"/>
    <w:rsid w:val="00382522"/>
    <w:rsid w:val="003835C1"/>
    <w:rsid w:val="0038385F"/>
    <w:rsid w:val="00394E0F"/>
    <w:rsid w:val="003A3EA2"/>
    <w:rsid w:val="003A5E59"/>
    <w:rsid w:val="003C191C"/>
    <w:rsid w:val="003D0D22"/>
    <w:rsid w:val="003E4908"/>
    <w:rsid w:val="003E5602"/>
    <w:rsid w:val="003F3470"/>
    <w:rsid w:val="004353D9"/>
    <w:rsid w:val="004356A3"/>
    <w:rsid w:val="00446CBF"/>
    <w:rsid w:val="00461CDE"/>
    <w:rsid w:val="004B422B"/>
    <w:rsid w:val="004B608B"/>
    <w:rsid w:val="004D732F"/>
    <w:rsid w:val="004F718A"/>
    <w:rsid w:val="00502BF1"/>
    <w:rsid w:val="0051333C"/>
    <w:rsid w:val="00536B86"/>
    <w:rsid w:val="00542040"/>
    <w:rsid w:val="005510C0"/>
    <w:rsid w:val="00551267"/>
    <w:rsid w:val="00551433"/>
    <w:rsid w:val="00571444"/>
    <w:rsid w:val="005B4E20"/>
    <w:rsid w:val="005C2289"/>
    <w:rsid w:val="005C312B"/>
    <w:rsid w:val="005E4CAF"/>
    <w:rsid w:val="006059CE"/>
    <w:rsid w:val="006231D0"/>
    <w:rsid w:val="00627BDC"/>
    <w:rsid w:val="0065580E"/>
    <w:rsid w:val="00660AE9"/>
    <w:rsid w:val="00674EBB"/>
    <w:rsid w:val="00685B3B"/>
    <w:rsid w:val="006B6671"/>
    <w:rsid w:val="006C229B"/>
    <w:rsid w:val="006E1724"/>
    <w:rsid w:val="006E2F86"/>
    <w:rsid w:val="006F4206"/>
    <w:rsid w:val="007039F6"/>
    <w:rsid w:val="00704472"/>
    <w:rsid w:val="00704C4D"/>
    <w:rsid w:val="00717F01"/>
    <w:rsid w:val="00735276"/>
    <w:rsid w:val="00740CF8"/>
    <w:rsid w:val="00745CD2"/>
    <w:rsid w:val="00745DB4"/>
    <w:rsid w:val="00777637"/>
    <w:rsid w:val="00787D4D"/>
    <w:rsid w:val="00787DAA"/>
    <w:rsid w:val="007A67E3"/>
    <w:rsid w:val="007D0FBD"/>
    <w:rsid w:val="007E72C3"/>
    <w:rsid w:val="007F1C7A"/>
    <w:rsid w:val="00803B88"/>
    <w:rsid w:val="00827445"/>
    <w:rsid w:val="00837FF1"/>
    <w:rsid w:val="00870D05"/>
    <w:rsid w:val="00896259"/>
    <w:rsid w:val="00897C0E"/>
    <w:rsid w:val="008A4B76"/>
    <w:rsid w:val="008A63E3"/>
    <w:rsid w:val="00903C55"/>
    <w:rsid w:val="00907056"/>
    <w:rsid w:val="00937BA2"/>
    <w:rsid w:val="009425D6"/>
    <w:rsid w:val="0094320D"/>
    <w:rsid w:val="00945127"/>
    <w:rsid w:val="0094675D"/>
    <w:rsid w:val="00963200"/>
    <w:rsid w:val="009745F9"/>
    <w:rsid w:val="00974AC5"/>
    <w:rsid w:val="00980EE8"/>
    <w:rsid w:val="009831C1"/>
    <w:rsid w:val="009A26E1"/>
    <w:rsid w:val="009B4B40"/>
    <w:rsid w:val="009B7510"/>
    <w:rsid w:val="009D1979"/>
    <w:rsid w:val="009D1EC6"/>
    <w:rsid w:val="009D74AA"/>
    <w:rsid w:val="009E7134"/>
    <w:rsid w:val="009F560B"/>
    <w:rsid w:val="00A045D1"/>
    <w:rsid w:val="00A0527C"/>
    <w:rsid w:val="00A07914"/>
    <w:rsid w:val="00A3420D"/>
    <w:rsid w:val="00A436E5"/>
    <w:rsid w:val="00A609BD"/>
    <w:rsid w:val="00A7263B"/>
    <w:rsid w:val="00A739D2"/>
    <w:rsid w:val="00A81381"/>
    <w:rsid w:val="00A92EE6"/>
    <w:rsid w:val="00A95128"/>
    <w:rsid w:val="00AA560D"/>
    <w:rsid w:val="00AB16B0"/>
    <w:rsid w:val="00AB3384"/>
    <w:rsid w:val="00AC1E95"/>
    <w:rsid w:val="00AC32AB"/>
    <w:rsid w:val="00AE64EF"/>
    <w:rsid w:val="00AE6BDE"/>
    <w:rsid w:val="00AE6BF5"/>
    <w:rsid w:val="00AF6657"/>
    <w:rsid w:val="00AF6AE2"/>
    <w:rsid w:val="00B0674F"/>
    <w:rsid w:val="00B1674F"/>
    <w:rsid w:val="00B21D9C"/>
    <w:rsid w:val="00B25402"/>
    <w:rsid w:val="00B308BF"/>
    <w:rsid w:val="00B32E03"/>
    <w:rsid w:val="00B84B80"/>
    <w:rsid w:val="00BC1AB7"/>
    <w:rsid w:val="00BD13BA"/>
    <w:rsid w:val="00BF0623"/>
    <w:rsid w:val="00BF7771"/>
    <w:rsid w:val="00C250DF"/>
    <w:rsid w:val="00C57825"/>
    <w:rsid w:val="00C609B2"/>
    <w:rsid w:val="00C761F9"/>
    <w:rsid w:val="00C911A5"/>
    <w:rsid w:val="00C95E53"/>
    <w:rsid w:val="00CA1CDC"/>
    <w:rsid w:val="00CB11A4"/>
    <w:rsid w:val="00CC30E7"/>
    <w:rsid w:val="00CC55CC"/>
    <w:rsid w:val="00CD01B4"/>
    <w:rsid w:val="00CD3279"/>
    <w:rsid w:val="00CE1FCF"/>
    <w:rsid w:val="00CF1DAA"/>
    <w:rsid w:val="00D166D8"/>
    <w:rsid w:val="00D40A39"/>
    <w:rsid w:val="00D44018"/>
    <w:rsid w:val="00D45DFA"/>
    <w:rsid w:val="00D5679B"/>
    <w:rsid w:val="00D66699"/>
    <w:rsid w:val="00D66826"/>
    <w:rsid w:val="00D84DB9"/>
    <w:rsid w:val="00D909EF"/>
    <w:rsid w:val="00DA04E8"/>
    <w:rsid w:val="00DA1C5C"/>
    <w:rsid w:val="00DE00A2"/>
    <w:rsid w:val="00DE4236"/>
    <w:rsid w:val="00DE5A0C"/>
    <w:rsid w:val="00DE5F80"/>
    <w:rsid w:val="00E31EC0"/>
    <w:rsid w:val="00E51ADC"/>
    <w:rsid w:val="00E746C2"/>
    <w:rsid w:val="00EA3029"/>
    <w:rsid w:val="00EB114E"/>
    <w:rsid w:val="00EB51B0"/>
    <w:rsid w:val="00ED1EF9"/>
    <w:rsid w:val="00ED2FCA"/>
    <w:rsid w:val="00ED4216"/>
    <w:rsid w:val="00ED42CA"/>
    <w:rsid w:val="00F051A0"/>
    <w:rsid w:val="00F06B03"/>
    <w:rsid w:val="00F1456D"/>
    <w:rsid w:val="00F22A0B"/>
    <w:rsid w:val="00F2309D"/>
    <w:rsid w:val="00F262C2"/>
    <w:rsid w:val="00F40A7D"/>
    <w:rsid w:val="00F42DD5"/>
    <w:rsid w:val="00F5556B"/>
    <w:rsid w:val="00F63F71"/>
    <w:rsid w:val="00F668A2"/>
    <w:rsid w:val="00F73B70"/>
    <w:rsid w:val="00FA45E7"/>
    <w:rsid w:val="00FA6C1D"/>
    <w:rsid w:val="00FF74E4"/>
    <w:rsid w:val="04A3117E"/>
    <w:rsid w:val="04F449E4"/>
    <w:rsid w:val="099E3CC2"/>
    <w:rsid w:val="0B04049C"/>
    <w:rsid w:val="0F4C5F6E"/>
    <w:rsid w:val="0FE95EB3"/>
    <w:rsid w:val="21466CC1"/>
    <w:rsid w:val="226455B1"/>
    <w:rsid w:val="23C80EDF"/>
    <w:rsid w:val="2695319D"/>
    <w:rsid w:val="303F3649"/>
    <w:rsid w:val="339A1A32"/>
    <w:rsid w:val="3D5501B3"/>
    <w:rsid w:val="3F6B3FEE"/>
    <w:rsid w:val="465F41FD"/>
    <w:rsid w:val="4A7A2CA8"/>
    <w:rsid w:val="55876E91"/>
    <w:rsid w:val="568832FC"/>
    <w:rsid w:val="57B63E99"/>
    <w:rsid w:val="63251ED3"/>
    <w:rsid w:val="651641C9"/>
    <w:rsid w:val="68E32614"/>
    <w:rsid w:val="698D4023"/>
    <w:rsid w:val="6AF71D66"/>
    <w:rsid w:val="6F8862DC"/>
    <w:rsid w:val="71B763EC"/>
    <w:rsid w:val="741378A2"/>
    <w:rsid w:val="767426E4"/>
    <w:rsid w:val="78985FFC"/>
    <w:rsid w:val="7D455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22"/>
    <w:unhideWhenUsed/>
    <w:qFormat/>
    <w:uiPriority w:val="0"/>
    <w:pPr>
      <w:widowControl/>
      <w:ind w:firstLine="420" w:firstLineChars="200"/>
      <w:jc w:val="left"/>
    </w:pPr>
    <w:rPr>
      <w:rFonts w:ascii="Times New Roman" w:hAnsi="Times New Roman"/>
      <w:kern w:val="0"/>
      <w:sz w:val="20"/>
      <w:szCs w:val="20"/>
    </w:rPr>
  </w:style>
  <w:style w:type="paragraph" w:styleId="3">
    <w:name w:val="Body Text"/>
    <w:basedOn w:val="1"/>
    <w:link w:val="20"/>
    <w:semiHidden/>
    <w:unhideWhenUsed/>
    <w:qFormat/>
    <w:uiPriority w:val="99"/>
    <w:pPr>
      <w:spacing w:after="120"/>
    </w:pPr>
  </w:style>
  <w:style w:type="paragraph" w:styleId="4">
    <w:name w:val="Body Text Indent"/>
    <w:basedOn w:val="1"/>
    <w:link w:val="18"/>
    <w:semiHidden/>
    <w:unhideWhenUsed/>
    <w:qFormat/>
    <w:uiPriority w:val="99"/>
    <w:pPr>
      <w:spacing w:after="120"/>
      <w:ind w:left="420" w:leftChars="200"/>
    </w:pPr>
  </w:style>
  <w:style w:type="paragraph" w:styleId="5">
    <w:name w:val="Plain Text"/>
    <w:basedOn w:val="1"/>
    <w:link w:val="23"/>
    <w:unhideWhenUsed/>
    <w:uiPriority w:val="0"/>
    <w:rPr>
      <w:rFonts w:ascii="宋体" w:hAnsi="Courier New" w:cs="Courier New"/>
      <w:szCs w:val="21"/>
    </w:rPr>
  </w:style>
  <w:style w:type="paragraph" w:styleId="6">
    <w:name w:val="Body Text Indent 2"/>
    <w:basedOn w:val="1"/>
    <w:link w:val="25"/>
    <w:semiHidden/>
    <w:unhideWhenUsed/>
    <w:qFormat/>
    <w:uiPriority w:val="99"/>
    <w:pPr>
      <w:spacing w:after="120" w:line="480" w:lineRule="auto"/>
      <w:ind w:left="420" w:leftChars="200"/>
    </w:p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link w:val="17"/>
    <w:unhideWhenUsed/>
    <w:qFormat/>
    <w:uiPriority w:val="0"/>
    <w:pPr>
      <w:widowControl/>
      <w:spacing w:before="100" w:beforeAutospacing="1" w:after="100" w:afterAutospacing="1"/>
      <w:jc w:val="left"/>
    </w:pPr>
    <w:rPr>
      <w:rFonts w:ascii="Times New Roman" w:hAnsi="Times New Roman"/>
      <w:kern w:val="0"/>
      <w:sz w:val="24"/>
      <w:szCs w:val="24"/>
    </w:rPr>
  </w:style>
  <w:style w:type="paragraph" w:styleId="10">
    <w:name w:val="Body Text First Indent"/>
    <w:basedOn w:val="3"/>
    <w:link w:val="21"/>
    <w:semiHidden/>
    <w:unhideWhenUsed/>
    <w:qFormat/>
    <w:uiPriority w:val="99"/>
    <w:pPr>
      <w:ind w:firstLine="420" w:firstLineChars="100"/>
    </w:pPr>
  </w:style>
  <w:style w:type="paragraph" w:styleId="11">
    <w:name w:val="Body Text First Indent 2"/>
    <w:basedOn w:val="4"/>
    <w:next w:val="10"/>
    <w:link w:val="19"/>
    <w:qFormat/>
    <w:uiPriority w:val="0"/>
    <w:pPr>
      <w:spacing w:after="0"/>
      <w:ind w:firstLine="420" w:firstLineChars="200"/>
    </w:pPr>
    <w:rPr>
      <w:rFonts w:ascii="Times New Roman" w:hAnsi="Times New Roman"/>
      <w:szCs w:val="21"/>
    </w:rPr>
  </w:style>
  <w:style w:type="character" w:styleId="14">
    <w:name w:val="Strong"/>
    <w:basedOn w:val="13"/>
    <w:qFormat/>
    <w:uiPriority w:val="0"/>
    <w:rPr>
      <w:b/>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character" w:customStyle="1" w:styleId="17">
    <w:name w:val="普通(网站) 字符"/>
    <w:link w:val="9"/>
    <w:qFormat/>
    <w:uiPriority w:val="0"/>
    <w:rPr>
      <w:rFonts w:ascii="Times New Roman" w:hAnsi="Times New Roman" w:eastAsia="宋体" w:cs="Times New Roman"/>
      <w:kern w:val="0"/>
      <w:sz w:val="24"/>
      <w:szCs w:val="24"/>
    </w:rPr>
  </w:style>
  <w:style w:type="character" w:customStyle="1" w:styleId="18">
    <w:name w:val="正文文本缩进 字符"/>
    <w:basedOn w:val="13"/>
    <w:link w:val="4"/>
    <w:semiHidden/>
    <w:qFormat/>
    <w:uiPriority w:val="99"/>
    <w:rPr>
      <w:rFonts w:ascii="Calibri" w:hAnsi="Calibri" w:eastAsia="宋体" w:cs="Times New Roman"/>
    </w:rPr>
  </w:style>
  <w:style w:type="character" w:customStyle="1" w:styleId="19">
    <w:name w:val="正文首行缩进 2 字符"/>
    <w:basedOn w:val="18"/>
    <w:link w:val="11"/>
    <w:qFormat/>
    <w:uiPriority w:val="0"/>
    <w:rPr>
      <w:rFonts w:ascii="Times New Roman" w:hAnsi="Times New Roman" w:eastAsia="宋体" w:cs="Times New Roman"/>
      <w:szCs w:val="21"/>
    </w:rPr>
  </w:style>
  <w:style w:type="character" w:customStyle="1" w:styleId="20">
    <w:name w:val="正文文本 字符"/>
    <w:basedOn w:val="13"/>
    <w:link w:val="3"/>
    <w:semiHidden/>
    <w:qFormat/>
    <w:uiPriority w:val="99"/>
    <w:rPr>
      <w:rFonts w:ascii="Calibri" w:hAnsi="Calibri" w:eastAsia="宋体" w:cs="Times New Roman"/>
    </w:rPr>
  </w:style>
  <w:style w:type="character" w:customStyle="1" w:styleId="21">
    <w:name w:val="正文首行缩进 字符"/>
    <w:basedOn w:val="20"/>
    <w:link w:val="10"/>
    <w:semiHidden/>
    <w:qFormat/>
    <w:uiPriority w:val="99"/>
    <w:rPr>
      <w:rFonts w:ascii="Calibri" w:hAnsi="Calibri" w:eastAsia="宋体" w:cs="Times New Roman"/>
    </w:rPr>
  </w:style>
  <w:style w:type="character" w:customStyle="1" w:styleId="22">
    <w:name w:val="正文缩进 字符"/>
    <w:link w:val="2"/>
    <w:qFormat/>
    <w:locked/>
    <w:uiPriority w:val="0"/>
    <w:rPr>
      <w:rFonts w:ascii="Times New Roman" w:hAnsi="Times New Roman" w:eastAsia="宋体" w:cs="Times New Roman"/>
      <w:kern w:val="0"/>
      <w:sz w:val="20"/>
      <w:szCs w:val="20"/>
    </w:rPr>
  </w:style>
  <w:style w:type="character" w:customStyle="1" w:styleId="23">
    <w:name w:val="纯文本 字符1"/>
    <w:link w:val="5"/>
    <w:qFormat/>
    <w:locked/>
    <w:uiPriority w:val="0"/>
    <w:rPr>
      <w:rFonts w:ascii="宋体" w:hAnsi="Courier New" w:eastAsia="宋体" w:cs="Courier New"/>
      <w:szCs w:val="21"/>
    </w:rPr>
  </w:style>
  <w:style w:type="character" w:customStyle="1" w:styleId="24">
    <w:name w:val="纯文本 字符"/>
    <w:basedOn w:val="13"/>
    <w:semiHidden/>
    <w:qFormat/>
    <w:uiPriority w:val="99"/>
    <w:rPr>
      <w:rFonts w:hAnsi="Courier New" w:cs="Courier New" w:asciiTheme="minorEastAsia"/>
    </w:rPr>
  </w:style>
  <w:style w:type="character" w:customStyle="1" w:styleId="25">
    <w:name w:val="正文文本缩进 2 字符"/>
    <w:basedOn w:val="13"/>
    <w:link w:val="6"/>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6057</Words>
  <Characters>6595</Characters>
  <Lines>61</Lines>
  <Paragraphs>17</Paragraphs>
  <TotalTime>0</TotalTime>
  <ScaleCrop>false</ScaleCrop>
  <LinksUpToDate>false</LinksUpToDate>
  <CharactersWithSpaces>7500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2023-08-04T01:05:00Z</dcterms:created>
  <dc:creator>Administrator</dc:creator>
  <cp:lastModifiedBy>林婷婷</cp:lastModifiedBy>
  <dcterms:modified xsi:type="dcterms:W3CDTF">2025-02-17T01:10:44Z</dcterms:modified>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E2B7505242F9496D8ABC40DC4DF79D0C_13</vt:lpwstr>
  </property>
  <property fmtid="{D5CDD505-2E9C-101B-9397-08002B2CF9AE}" pid="4" name="KSOTemplateDocerSaveRecord">
    <vt:lpwstr>eyJoZGlkIjoiYTdkZTQ1MTk2MGI3MDBkZTViYzliNWYxYWIxYzAwOTAiLCJ1c2VySWQiOiIyNTM2ODAwMjMifQ==</vt:lpwstr>
  </property>
</Properties>
</file>